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E" w:rsidRPr="002270FB" w:rsidRDefault="002270FB">
      <w:pPr>
        <w:rPr>
          <w:rFonts w:cs="Times New Roman"/>
          <w:sz w:val="24"/>
          <w:szCs w:val="24"/>
        </w:rPr>
      </w:pPr>
      <w:r w:rsidRPr="002270FB">
        <w:rPr>
          <w:rFonts w:cs="Times New Roman"/>
          <w:sz w:val="24"/>
          <w:szCs w:val="24"/>
        </w:rPr>
        <w:t>CURRI</w:t>
      </w:r>
      <w:r w:rsidR="005B4504">
        <w:rPr>
          <w:rFonts w:cs="Times New Roman"/>
          <w:sz w:val="24"/>
          <w:szCs w:val="24"/>
        </w:rPr>
        <w:t>C</w:t>
      </w:r>
      <w:r w:rsidRPr="002270FB">
        <w:rPr>
          <w:rFonts w:cs="Times New Roman"/>
          <w:sz w:val="24"/>
          <w:szCs w:val="24"/>
        </w:rPr>
        <w:t xml:space="preserve">OLA </w:t>
      </w:r>
      <w:r w:rsidRPr="002270FB">
        <w:rPr>
          <w:rFonts w:cs="Times New Roman"/>
          <w:b/>
          <w:sz w:val="24"/>
          <w:szCs w:val="24"/>
        </w:rPr>
        <w:t>PSICOLOGIA GENERALE E APPLICATA</w:t>
      </w:r>
      <w:r w:rsidRPr="002270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</w:t>
      </w:r>
      <w:r w:rsidRPr="002270FB">
        <w:rPr>
          <w:rFonts w:cs="Times New Roman"/>
          <w:sz w:val="24"/>
          <w:szCs w:val="24"/>
        </w:rPr>
        <w:t>SECONDO BIENNIO IPS SOCIOSANITARIO</w:t>
      </w:r>
    </w:p>
    <w:tbl>
      <w:tblPr>
        <w:tblStyle w:val="Grigliatabella"/>
        <w:tblW w:w="0" w:type="auto"/>
        <w:tblLook w:val="04A0"/>
      </w:tblPr>
      <w:tblGrid>
        <w:gridCol w:w="1514"/>
        <w:gridCol w:w="1532"/>
        <w:gridCol w:w="1669"/>
        <w:gridCol w:w="1221"/>
        <w:gridCol w:w="1383"/>
        <w:gridCol w:w="1370"/>
        <w:gridCol w:w="1165"/>
      </w:tblGrid>
      <w:tr w:rsidR="001A1776" w:rsidTr="005B4504">
        <w:tc>
          <w:tcPr>
            <w:tcW w:w="1396" w:type="dxa"/>
          </w:tcPr>
          <w:p w:rsidR="005B4504" w:rsidRPr="005B4504" w:rsidRDefault="005B4504">
            <w:pPr>
              <w:rPr>
                <w:rFonts w:cs="Times New Roman"/>
                <w:b/>
                <w:sz w:val="18"/>
                <w:szCs w:val="18"/>
              </w:rPr>
            </w:pPr>
            <w:r w:rsidRPr="005B4504">
              <w:rPr>
                <w:rFonts w:cs="Times New Roman"/>
                <w:b/>
                <w:sz w:val="18"/>
                <w:szCs w:val="18"/>
              </w:rPr>
              <w:t>CONOSCENZE</w:t>
            </w:r>
          </w:p>
        </w:tc>
        <w:tc>
          <w:tcPr>
            <w:tcW w:w="1397" w:type="dxa"/>
          </w:tcPr>
          <w:p w:rsidR="005B4504" w:rsidRPr="005B4504" w:rsidRDefault="005B4504" w:rsidP="005B4504">
            <w:pPr>
              <w:rPr>
                <w:rFonts w:cs="Times New Roman"/>
                <w:sz w:val="18"/>
                <w:szCs w:val="18"/>
              </w:rPr>
            </w:pPr>
            <w:r w:rsidRPr="005B4504">
              <w:rPr>
                <w:rFonts w:cs="Times New Roman"/>
                <w:b/>
                <w:sz w:val="18"/>
                <w:szCs w:val="18"/>
              </w:rPr>
              <w:t>ABILITA’</w:t>
            </w:r>
          </w:p>
        </w:tc>
        <w:tc>
          <w:tcPr>
            <w:tcW w:w="1397" w:type="dxa"/>
          </w:tcPr>
          <w:p w:rsidR="005B4504" w:rsidRPr="005B4504" w:rsidRDefault="005B4504">
            <w:pPr>
              <w:rPr>
                <w:rFonts w:cs="Times New Roman"/>
                <w:b/>
                <w:sz w:val="18"/>
                <w:szCs w:val="18"/>
              </w:rPr>
            </w:pPr>
            <w:r w:rsidRPr="005B4504">
              <w:rPr>
                <w:rFonts w:cs="Times New Roman"/>
                <w:b/>
                <w:sz w:val="18"/>
                <w:szCs w:val="18"/>
              </w:rPr>
              <w:t>COMPETENZE</w:t>
            </w:r>
          </w:p>
        </w:tc>
        <w:tc>
          <w:tcPr>
            <w:tcW w:w="1397" w:type="dxa"/>
          </w:tcPr>
          <w:p w:rsidR="005B4504" w:rsidRPr="005B4504" w:rsidRDefault="005B4504">
            <w:pPr>
              <w:rPr>
                <w:rFonts w:cs="Times New Roman"/>
                <w:b/>
                <w:sz w:val="18"/>
                <w:szCs w:val="18"/>
              </w:rPr>
            </w:pPr>
            <w:r w:rsidRPr="005B4504">
              <w:rPr>
                <w:rFonts w:cs="Times New Roman"/>
                <w:b/>
                <w:sz w:val="18"/>
                <w:szCs w:val="18"/>
              </w:rPr>
              <w:t xml:space="preserve">MODALITA’ </w:t>
            </w:r>
            <w:proofErr w:type="spellStart"/>
            <w:r w:rsidRPr="005B4504">
              <w:rPr>
                <w:rFonts w:cs="Times New Roman"/>
                <w:b/>
                <w:sz w:val="18"/>
                <w:szCs w:val="18"/>
              </w:rPr>
              <w:t>DI</w:t>
            </w:r>
            <w:proofErr w:type="spellEnd"/>
            <w:r w:rsidRPr="005B4504">
              <w:rPr>
                <w:rFonts w:cs="Times New Roman"/>
                <w:b/>
                <w:sz w:val="18"/>
                <w:szCs w:val="18"/>
              </w:rPr>
              <w:t xml:space="preserve"> VERIFICA</w:t>
            </w:r>
          </w:p>
        </w:tc>
        <w:tc>
          <w:tcPr>
            <w:tcW w:w="1397" w:type="dxa"/>
          </w:tcPr>
          <w:p w:rsidR="005B4504" w:rsidRPr="005B4504" w:rsidRDefault="005B4504">
            <w:pPr>
              <w:rPr>
                <w:rFonts w:cs="Times New Roman"/>
                <w:b/>
                <w:sz w:val="18"/>
                <w:szCs w:val="18"/>
              </w:rPr>
            </w:pPr>
            <w:r w:rsidRPr="005B4504">
              <w:rPr>
                <w:rFonts w:cs="Times New Roman"/>
                <w:b/>
                <w:sz w:val="18"/>
                <w:szCs w:val="18"/>
              </w:rPr>
              <w:t>MEZZI/ STRUMENTI</w:t>
            </w:r>
          </w:p>
        </w:tc>
        <w:tc>
          <w:tcPr>
            <w:tcW w:w="1397" w:type="dxa"/>
          </w:tcPr>
          <w:p w:rsidR="005B4504" w:rsidRPr="005B4504" w:rsidRDefault="005B4504">
            <w:pPr>
              <w:rPr>
                <w:rFonts w:cs="Times New Roman"/>
                <w:b/>
                <w:sz w:val="18"/>
                <w:szCs w:val="18"/>
              </w:rPr>
            </w:pPr>
            <w:r w:rsidRPr="005B4504">
              <w:rPr>
                <w:rFonts w:cs="Times New Roman"/>
                <w:b/>
                <w:sz w:val="18"/>
                <w:szCs w:val="18"/>
              </w:rPr>
              <w:t>METODOLOGIE DIDATTICHE</w:t>
            </w:r>
          </w:p>
        </w:tc>
        <w:tc>
          <w:tcPr>
            <w:tcW w:w="1397" w:type="dxa"/>
          </w:tcPr>
          <w:p w:rsidR="005B4504" w:rsidRPr="005B4504" w:rsidRDefault="005B4504">
            <w:pPr>
              <w:rPr>
                <w:rFonts w:cs="Times New Roman"/>
                <w:b/>
                <w:sz w:val="18"/>
                <w:szCs w:val="18"/>
              </w:rPr>
            </w:pPr>
            <w:r w:rsidRPr="005B4504">
              <w:rPr>
                <w:rFonts w:cs="Times New Roman"/>
                <w:b/>
                <w:sz w:val="18"/>
                <w:szCs w:val="18"/>
              </w:rPr>
              <w:t>TEMPI</w:t>
            </w:r>
          </w:p>
        </w:tc>
      </w:tr>
      <w:tr w:rsidR="001A1776" w:rsidTr="005B4504">
        <w:tc>
          <w:tcPr>
            <w:tcW w:w="1396" w:type="dxa"/>
          </w:tcPr>
          <w:p w:rsidR="005B4504" w:rsidRDefault="005B45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Principali teorie psicologiche che trovano campo d’applicazione nei Servizi socio-sanitari.</w:t>
            </w:r>
          </w:p>
          <w:p w:rsidR="005B4504" w:rsidRDefault="005B4504">
            <w:pPr>
              <w:rPr>
                <w:rFonts w:cs="Times New Roman"/>
                <w:sz w:val="18"/>
                <w:szCs w:val="18"/>
              </w:rPr>
            </w:pPr>
          </w:p>
          <w:p w:rsidR="005B4504" w:rsidRDefault="005B45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Elementi che influiscono sulla parzialità e distorsione nella rilevazione delle informazioni (pregiudizi e stereotipi).</w:t>
            </w:r>
          </w:p>
          <w:p w:rsidR="005B4504" w:rsidRDefault="005B4504">
            <w:pPr>
              <w:rPr>
                <w:rFonts w:cs="Times New Roman"/>
                <w:sz w:val="18"/>
                <w:szCs w:val="18"/>
              </w:rPr>
            </w:pPr>
          </w:p>
          <w:p w:rsidR="005B4504" w:rsidRDefault="005B45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La salute come benessere bio-psico-sociale.</w:t>
            </w:r>
          </w:p>
          <w:p w:rsidR="005B4504" w:rsidRDefault="005B4504">
            <w:pPr>
              <w:rPr>
                <w:rFonts w:cs="Times New Roman"/>
                <w:sz w:val="18"/>
                <w:szCs w:val="18"/>
              </w:rPr>
            </w:pPr>
          </w:p>
          <w:p w:rsidR="005B4504" w:rsidRDefault="005B45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Diverse tipologie di utenza e problematiche psicosociali connesse.</w:t>
            </w:r>
          </w:p>
          <w:p w:rsidR="005B4504" w:rsidRDefault="005B4504">
            <w:pPr>
              <w:rPr>
                <w:rFonts w:cs="Times New Roman"/>
                <w:sz w:val="18"/>
                <w:szCs w:val="18"/>
              </w:rPr>
            </w:pPr>
          </w:p>
          <w:p w:rsidR="005B4504" w:rsidRDefault="005B45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Caratteristiche dell’ascolto attivo.</w:t>
            </w:r>
          </w:p>
          <w:p w:rsidR="005B4504" w:rsidRDefault="005B4504">
            <w:pPr>
              <w:rPr>
                <w:rFonts w:cs="Times New Roman"/>
                <w:sz w:val="18"/>
                <w:szCs w:val="18"/>
              </w:rPr>
            </w:pPr>
          </w:p>
          <w:p w:rsidR="005B4504" w:rsidRDefault="005B45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Fasi di processo circolare nella programmazione.</w:t>
            </w:r>
          </w:p>
          <w:p w:rsidR="005B4504" w:rsidRDefault="005B4504">
            <w:pPr>
              <w:rPr>
                <w:rFonts w:cs="Times New Roman"/>
                <w:sz w:val="18"/>
                <w:szCs w:val="18"/>
              </w:rPr>
            </w:pPr>
          </w:p>
          <w:p w:rsidR="005B4504" w:rsidRDefault="005B45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Caratteristiche e principi di fondo della relazione d’aiuto.</w:t>
            </w:r>
          </w:p>
          <w:p w:rsidR="005B4504" w:rsidRDefault="005B4504">
            <w:pPr>
              <w:rPr>
                <w:rFonts w:cs="Times New Roman"/>
                <w:sz w:val="18"/>
                <w:szCs w:val="18"/>
              </w:rPr>
            </w:pPr>
          </w:p>
          <w:p w:rsidR="005B4504" w:rsidRDefault="00287D9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La pratica dell’aver cura.</w:t>
            </w:r>
          </w:p>
          <w:p w:rsidR="00287D93" w:rsidRDefault="00287D93">
            <w:pPr>
              <w:rPr>
                <w:rFonts w:cs="Times New Roman"/>
                <w:sz w:val="18"/>
                <w:szCs w:val="18"/>
              </w:rPr>
            </w:pPr>
          </w:p>
          <w:p w:rsidR="00287D93" w:rsidRDefault="00287D9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Aspetti applicativi delle principali scuole psicologiche.</w:t>
            </w:r>
          </w:p>
          <w:p w:rsidR="00287D93" w:rsidRDefault="00287D93">
            <w:pPr>
              <w:rPr>
                <w:rFonts w:cs="Times New Roman"/>
                <w:sz w:val="18"/>
                <w:szCs w:val="18"/>
              </w:rPr>
            </w:pPr>
          </w:p>
          <w:p w:rsidR="00287D93" w:rsidRDefault="00287D9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Caratteristiche di fondo del lavoro d’équipe.</w:t>
            </w:r>
          </w:p>
          <w:p w:rsidR="00287D93" w:rsidRDefault="00287D93">
            <w:pPr>
              <w:rPr>
                <w:rFonts w:cs="Times New Roman"/>
                <w:sz w:val="18"/>
                <w:szCs w:val="18"/>
              </w:rPr>
            </w:pPr>
          </w:p>
          <w:p w:rsidR="00287D93" w:rsidRPr="005B4504" w:rsidRDefault="00287D9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Caratteristiche e finalità delle reti formali e informali.</w:t>
            </w:r>
          </w:p>
        </w:tc>
        <w:tc>
          <w:tcPr>
            <w:tcW w:w="1397" w:type="dxa"/>
          </w:tcPr>
          <w:p w:rsidR="005B4504" w:rsidRDefault="00287D93">
            <w:pPr>
              <w:rPr>
                <w:rFonts w:cs="Times New Roman"/>
                <w:sz w:val="18"/>
                <w:szCs w:val="18"/>
              </w:rPr>
            </w:pPr>
            <w:r w:rsidRPr="00287D93">
              <w:rPr>
                <w:rFonts w:cs="Times New Roman"/>
                <w:sz w:val="18"/>
                <w:szCs w:val="18"/>
              </w:rPr>
              <w:t>Identificare</w:t>
            </w:r>
            <w:r>
              <w:rPr>
                <w:rFonts w:cs="Times New Roman"/>
                <w:sz w:val="18"/>
                <w:szCs w:val="18"/>
              </w:rPr>
              <w:t xml:space="preserve"> il campo d’indagine teorico ed applicativo delle diverse scuole di pensiero.</w:t>
            </w:r>
          </w:p>
          <w:p w:rsidR="00287D93" w:rsidRDefault="00287D93">
            <w:pPr>
              <w:rPr>
                <w:rFonts w:cs="Times New Roman"/>
                <w:sz w:val="18"/>
                <w:szCs w:val="18"/>
              </w:rPr>
            </w:pPr>
          </w:p>
          <w:p w:rsidR="00287D93" w:rsidRDefault="00287D9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Valutare gli effetti psicologici e sociali di stereotipi e pregiudizi.</w:t>
            </w:r>
          </w:p>
          <w:p w:rsidR="00287D93" w:rsidRDefault="00287D93">
            <w:pPr>
              <w:rPr>
                <w:rFonts w:cs="Times New Roman"/>
                <w:sz w:val="18"/>
                <w:szCs w:val="18"/>
              </w:rPr>
            </w:pPr>
          </w:p>
          <w:p w:rsidR="00287D93" w:rsidRDefault="00287D9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Identificare le caratteristiche multifattoriali e multidimensionali della condizione di benessere psico-fisico-sociale.</w:t>
            </w:r>
          </w:p>
          <w:p w:rsidR="00287D93" w:rsidRDefault="00287D93">
            <w:pPr>
              <w:rPr>
                <w:rFonts w:cs="Times New Roman"/>
                <w:sz w:val="18"/>
                <w:szCs w:val="18"/>
              </w:rPr>
            </w:pPr>
          </w:p>
          <w:p w:rsidR="00287D93" w:rsidRDefault="00287D9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Valutare i bisogni e le problematiche specifiche del minore, dell’anziano, della persona con disabilità, della persona con disagio psichico, dei nuclei familiari in difficoltà.</w:t>
            </w:r>
          </w:p>
          <w:p w:rsidR="00287D93" w:rsidRDefault="00287D93">
            <w:pPr>
              <w:rPr>
                <w:rFonts w:cs="Times New Roman"/>
                <w:sz w:val="18"/>
                <w:szCs w:val="18"/>
              </w:rPr>
            </w:pPr>
          </w:p>
          <w:p w:rsidR="00287D93" w:rsidRDefault="00287D9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Valutare le caratteristiche e le funzioni dell’ascolto attivo.</w:t>
            </w:r>
          </w:p>
          <w:p w:rsidR="00287D93" w:rsidRDefault="00287D93">
            <w:pPr>
              <w:rPr>
                <w:rFonts w:cs="Times New Roman"/>
                <w:sz w:val="18"/>
                <w:szCs w:val="18"/>
              </w:rPr>
            </w:pPr>
          </w:p>
          <w:p w:rsidR="00287D93" w:rsidRDefault="00287D9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Identificare gli elementi e le fasi di elaborazione di un progetto d’intervento personalizzato.</w:t>
            </w:r>
          </w:p>
          <w:p w:rsidR="00287D93" w:rsidRDefault="00287D93">
            <w:pPr>
              <w:rPr>
                <w:rFonts w:cs="Times New Roman"/>
                <w:sz w:val="18"/>
                <w:szCs w:val="18"/>
              </w:rPr>
            </w:pPr>
          </w:p>
          <w:p w:rsidR="00287D93" w:rsidRDefault="00287D9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Individuare modalità comunicative e relazionali adeguate alle diverse tipologie d’utenza.</w:t>
            </w:r>
          </w:p>
          <w:p w:rsidR="00287D93" w:rsidRDefault="00287D93">
            <w:pPr>
              <w:rPr>
                <w:rFonts w:cs="Times New Roman"/>
                <w:sz w:val="18"/>
                <w:szCs w:val="18"/>
              </w:rPr>
            </w:pPr>
          </w:p>
          <w:p w:rsidR="00287D93" w:rsidRPr="00287D93" w:rsidRDefault="00287D9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Valutare la funzione di supporto sociale </w:t>
            </w:r>
            <w:r>
              <w:rPr>
                <w:rFonts w:cs="Times New Roman"/>
                <w:sz w:val="18"/>
                <w:szCs w:val="18"/>
              </w:rPr>
              <w:lastRenderedPageBreak/>
              <w:t>delle reti</w:t>
            </w:r>
          </w:p>
        </w:tc>
        <w:tc>
          <w:tcPr>
            <w:tcW w:w="1397" w:type="dxa"/>
          </w:tcPr>
          <w:p w:rsidR="005B4504" w:rsidRDefault="005549B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Facilitare la comunicazione tra persone e gruppi, anche di culture e contesti differenti, attraverso linguaggi e sistemi di relazioni adeguati.</w:t>
            </w:r>
          </w:p>
          <w:p w:rsidR="005549B1" w:rsidRDefault="005549B1">
            <w:pPr>
              <w:rPr>
                <w:rFonts w:cs="Times New Roman"/>
                <w:sz w:val="18"/>
                <w:szCs w:val="18"/>
              </w:rPr>
            </w:pPr>
          </w:p>
          <w:p w:rsidR="005549B1" w:rsidRDefault="005549B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Utilizzare le principali tecniche di animazione sociale, ludica e culturale.</w:t>
            </w:r>
          </w:p>
          <w:p w:rsidR="005549B1" w:rsidRDefault="005549B1">
            <w:pPr>
              <w:rPr>
                <w:rFonts w:cs="Times New Roman"/>
                <w:sz w:val="18"/>
                <w:szCs w:val="18"/>
              </w:rPr>
            </w:pPr>
          </w:p>
          <w:p w:rsidR="005549B1" w:rsidRDefault="001A17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Realizzare azioni, in collaborazione con altre figure professionali, a sostegno e a tutela della persona con disabilità e della sua famiglia, per favorire l’integrazione e migliorare la qualità della vita.</w:t>
            </w:r>
          </w:p>
          <w:p w:rsidR="001A1776" w:rsidRDefault="001A1776">
            <w:pPr>
              <w:rPr>
                <w:rFonts w:cs="Times New Roman"/>
                <w:sz w:val="18"/>
                <w:szCs w:val="18"/>
              </w:rPr>
            </w:pPr>
          </w:p>
          <w:p w:rsidR="001A1776" w:rsidRDefault="001A17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Collaborare nella gestione di progetti e attività dell’impresa sociale ed utilizzare strumenti idonei per promuovere reti territoriali formali ed informali.</w:t>
            </w:r>
          </w:p>
          <w:p w:rsidR="001A1776" w:rsidRDefault="001A1776">
            <w:pPr>
              <w:rPr>
                <w:rFonts w:cs="Times New Roman"/>
                <w:sz w:val="18"/>
                <w:szCs w:val="18"/>
              </w:rPr>
            </w:pPr>
          </w:p>
          <w:p w:rsidR="001A1776" w:rsidRDefault="001A17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Gestire azioni di informazione ed orientamento dell’utente per facilitare l’accessibilità e la fruizione autonoma dei servizi pubblici e privati presenti sul territorio.</w:t>
            </w:r>
          </w:p>
          <w:p w:rsidR="001A1776" w:rsidRDefault="001A1776">
            <w:pPr>
              <w:rPr>
                <w:rFonts w:cs="Times New Roman"/>
                <w:sz w:val="18"/>
                <w:szCs w:val="18"/>
              </w:rPr>
            </w:pPr>
          </w:p>
          <w:p w:rsidR="001A1776" w:rsidRDefault="001A17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Utilizzare gli strumenti culturali e metodologici per porsi con atteggiamento razionale, critico e responsabile di fronte alla realtà, ai suoi fenomeni, ai suoi problemi </w:t>
            </w:r>
            <w:r>
              <w:rPr>
                <w:rFonts w:cs="Times New Roman"/>
                <w:sz w:val="18"/>
                <w:szCs w:val="18"/>
              </w:rPr>
              <w:lastRenderedPageBreak/>
              <w:t>anche ai fini dell’apprendimento permanente.</w:t>
            </w:r>
          </w:p>
          <w:p w:rsidR="001A1776" w:rsidRDefault="001A1776">
            <w:pPr>
              <w:rPr>
                <w:rFonts w:cs="Times New Roman"/>
                <w:sz w:val="18"/>
                <w:szCs w:val="18"/>
              </w:rPr>
            </w:pPr>
          </w:p>
          <w:p w:rsidR="001A1776" w:rsidRPr="005549B1" w:rsidRDefault="001A17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Utilizzare e produrre strumenti di comunicazione visiva e multimediale anche con riferimento alle strategie espressive e agli strumenti tecnici della comunicazione in rete.</w:t>
            </w:r>
          </w:p>
        </w:tc>
        <w:tc>
          <w:tcPr>
            <w:tcW w:w="1397" w:type="dxa"/>
          </w:tcPr>
          <w:p w:rsidR="005B4504" w:rsidRDefault="001A1776" w:rsidP="00E456B9">
            <w:pPr>
              <w:rPr>
                <w:rFonts w:cs="Times New Roman"/>
                <w:sz w:val="18"/>
                <w:szCs w:val="18"/>
              </w:rPr>
            </w:pPr>
            <w:r w:rsidRPr="001A1776">
              <w:rPr>
                <w:rFonts w:cs="Times New Roman"/>
                <w:sz w:val="18"/>
                <w:szCs w:val="18"/>
                <w:u w:val="single"/>
              </w:rPr>
              <w:lastRenderedPageBreak/>
              <w:t>Verifiche scritte</w:t>
            </w:r>
            <w:r>
              <w:rPr>
                <w:rFonts w:cs="Times New Roman"/>
                <w:sz w:val="18"/>
                <w:szCs w:val="18"/>
              </w:rPr>
              <w:t xml:space="preserve"> semi-strutturate , a quesiti aperti, trattazioni tematiche, analisi di casi con applicazione del metodo del problem solving.</w:t>
            </w:r>
          </w:p>
          <w:p w:rsidR="001A1776" w:rsidRDefault="001A1776" w:rsidP="00E456B9">
            <w:pPr>
              <w:rPr>
                <w:rFonts w:cs="Times New Roman"/>
                <w:sz w:val="18"/>
                <w:szCs w:val="18"/>
              </w:rPr>
            </w:pPr>
          </w:p>
          <w:p w:rsidR="001A1776" w:rsidRPr="001A1776" w:rsidRDefault="001A1776" w:rsidP="00E456B9">
            <w:pPr>
              <w:rPr>
                <w:rFonts w:cs="Times New Roman"/>
                <w:sz w:val="18"/>
                <w:szCs w:val="18"/>
                <w:u w:val="single"/>
              </w:rPr>
            </w:pPr>
            <w:r w:rsidRPr="001A1776">
              <w:rPr>
                <w:rFonts w:cs="Times New Roman"/>
                <w:sz w:val="18"/>
                <w:szCs w:val="18"/>
                <w:u w:val="single"/>
              </w:rPr>
              <w:t>Verifiche orali</w:t>
            </w:r>
            <w:r w:rsidR="00E456B9">
              <w:rPr>
                <w:rFonts w:cs="Times New Roman"/>
                <w:sz w:val="18"/>
                <w:szCs w:val="18"/>
                <w:u w:val="single"/>
              </w:rPr>
              <w:t>.</w:t>
            </w:r>
          </w:p>
        </w:tc>
        <w:tc>
          <w:tcPr>
            <w:tcW w:w="1397" w:type="dxa"/>
          </w:tcPr>
          <w:p w:rsidR="005B4504" w:rsidRDefault="00E456B9" w:rsidP="00E456B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Libro di testo.</w:t>
            </w:r>
          </w:p>
          <w:p w:rsidR="00E456B9" w:rsidRDefault="00E456B9" w:rsidP="00E456B9">
            <w:pPr>
              <w:rPr>
                <w:rFonts w:cs="Times New Roman"/>
                <w:sz w:val="18"/>
                <w:szCs w:val="18"/>
              </w:rPr>
            </w:pPr>
          </w:p>
          <w:p w:rsidR="00E456B9" w:rsidRDefault="00E456B9" w:rsidP="00E456B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Materiale integrativo fornito dall’insegnante.</w:t>
            </w:r>
          </w:p>
          <w:p w:rsidR="00E456B9" w:rsidRDefault="00E456B9" w:rsidP="00E456B9">
            <w:pPr>
              <w:rPr>
                <w:rFonts w:cs="Times New Roman"/>
                <w:sz w:val="18"/>
                <w:szCs w:val="18"/>
              </w:rPr>
            </w:pPr>
          </w:p>
          <w:p w:rsidR="00E456B9" w:rsidRDefault="00E456B9" w:rsidP="00E456B9">
            <w:pPr>
              <w:rPr>
                <w:rFonts w:cs="Times New Roman"/>
                <w:sz w:val="18"/>
                <w:szCs w:val="18"/>
              </w:rPr>
            </w:pPr>
          </w:p>
          <w:p w:rsidR="00E456B9" w:rsidRPr="00E456B9" w:rsidRDefault="00E456B9" w:rsidP="00E456B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Materiale multimediale, LIM, materiale filmico e audio.</w:t>
            </w:r>
          </w:p>
        </w:tc>
        <w:tc>
          <w:tcPr>
            <w:tcW w:w="1397" w:type="dxa"/>
          </w:tcPr>
          <w:p w:rsidR="005B4504" w:rsidRDefault="00E456B9" w:rsidP="00E456B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Lezione frontale e/o partecipata.</w:t>
            </w:r>
          </w:p>
          <w:p w:rsidR="00E456B9" w:rsidRDefault="00E456B9" w:rsidP="00E456B9">
            <w:pPr>
              <w:rPr>
                <w:rFonts w:cs="Times New Roman"/>
                <w:sz w:val="18"/>
                <w:szCs w:val="18"/>
              </w:rPr>
            </w:pPr>
          </w:p>
          <w:p w:rsidR="00E456B9" w:rsidRDefault="00E456B9" w:rsidP="00E456B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Costruzione di gruppi di lavoro in compresenza con metodologie.</w:t>
            </w:r>
          </w:p>
          <w:p w:rsidR="00E456B9" w:rsidRDefault="00E456B9" w:rsidP="00E456B9">
            <w:pPr>
              <w:rPr>
                <w:rFonts w:cs="Times New Roman"/>
                <w:sz w:val="18"/>
                <w:szCs w:val="18"/>
              </w:rPr>
            </w:pPr>
          </w:p>
          <w:p w:rsidR="00E456B9" w:rsidRDefault="00E456B9" w:rsidP="00E456B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Cooperative learning.</w:t>
            </w:r>
          </w:p>
          <w:p w:rsidR="00E456B9" w:rsidRDefault="00E456B9" w:rsidP="00E456B9">
            <w:pPr>
              <w:rPr>
                <w:rFonts w:cs="Times New Roman"/>
                <w:sz w:val="18"/>
                <w:szCs w:val="18"/>
              </w:rPr>
            </w:pPr>
          </w:p>
          <w:p w:rsidR="00E456B9" w:rsidRDefault="00E456B9" w:rsidP="00E456B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Ricerca-azione.</w:t>
            </w:r>
          </w:p>
          <w:p w:rsidR="00E456B9" w:rsidRDefault="00E456B9" w:rsidP="00E456B9">
            <w:pPr>
              <w:rPr>
                <w:rFonts w:cs="Times New Roman"/>
                <w:sz w:val="18"/>
                <w:szCs w:val="18"/>
              </w:rPr>
            </w:pPr>
          </w:p>
          <w:p w:rsidR="00E456B9" w:rsidRPr="00E456B9" w:rsidRDefault="00E456B9" w:rsidP="00E456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5B4504" w:rsidRPr="00E456B9" w:rsidRDefault="00E456B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 discrezione del docente, secondo il proprio piano di lavoro.</w:t>
            </w:r>
          </w:p>
        </w:tc>
      </w:tr>
    </w:tbl>
    <w:p w:rsidR="002270FB" w:rsidRPr="002270FB" w:rsidRDefault="002270FB">
      <w:pPr>
        <w:rPr>
          <w:rFonts w:ascii="Times New Roman" w:hAnsi="Times New Roman" w:cs="Times New Roman"/>
          <w:sz w:val="28"/>
          <w:szCs w:val="28"/>
        </w:rPr>
      </w:pPr>
    </w:p>
    <w:sectPr w:rsidR="002270FB" w:rsidRPr="002270FB" w:rsidSect="00E93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savePreviewPicture/>
  <w:compat/>
  <w:rsids>
    <w:rsidRoot w:val="002270FB"/>
    <w:rsid w:val="001A1776"/>
    <w:rsid w:val="002270FB"/>
    <w:rsid w:val="00287D93"/>
    <w:rsid w:val="005549B1"/>
    <w:rsid w:val="005B4504"/>
    <w:rsid w:val="00E456B9"/>
    <w:rsid w:val="00E9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C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4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87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2</cp:revision>
  <dcterms:created xsi:type="dcterms:W3CDTF">2014-10-28T22:05:00Z</dcterms:created>
  <dcterms:modified xsi:type="dcterms:W3CDTF">2014-10-28T22:05:00Z</dcterms:modified>
</cp:coreProperties>
</file>