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0F" w:rsidRDefault="0059026C" w:rsidP="00117B0F">
      <w:pPr>
        <w:pStyle w:val="Titolo"/>
        <w:spacing w:before="0" w:line="240" w:lineRule="auto"/>
        <w:rPr>
          <w:rFonts w:cs="Tahoma"/>
          <w:szCs w:val="22"/>
        </w:rPr>
      </w:pPr>
      <w:r w:rsidRPr="00F21632">
        <w:rPr>
          <w:rFonts w:cs="Tahoma"/>
          <w:szCs w:val="22"/>
          <w:lang w:val="en-US"/>
        </w:rPr>
        <w:t xml:space="preserve">Prot. </w:t>
      </w:r>
      <w:r w:rsidRPr="00433DB4">
        <w:rPr>
          <w:rFonts w:cs="Tahoma"/>
          <w:szCs w:val="22"/>
          <w:lang w:val="en-US"/>
        </w:rPr>
        <w:t>MIUR AOO USPBS R.U.</w:t>
      </w:r>
      <w:r w:rsidR="00891B10" w:rsidRPr="00433DB4">
        <w:rPr>
          <w:rFonts w:cs="Tahoma"/>
          <w:szCs w:val="22"/>
          <w:lang w:val="en-US"/>
        </w:rPr>
        <w:t xml:space="preserve">                       </w:t>
      </w:r>
      <w:r w:rsidR="001346D4" w:rsidRPr="00433DB4">
        <w:rPr>
          <w:rFonts w:cs="Tahoma"/>
          <w:szCs w:val="22"/>
          <w:lang w:val="en-US"/>
        </w:rPr>
        <w:t xml:space="preserve">   </w:t>
      </w:r>
      <w:r w:rsidR="00B136F5" w:rsidRPr="00433DB4">
        <w:rPr>
          <w:rFonts w:cs="Tahoma"/>
          <w:szCs w:val="22"/>
          <w:lang w:val="en-US"/>
        </w:rPr>
        <w:t xml:space="preserve">       </w:t>
      </w:r>
      <w:r w:rsidR="001346D4" w:rsidRPr="00433DB4">
        <w:rPr>
          <w:rFonts w:cs="Tahoma"/>
          <w:szCs w:val="22"/>
          <w:lang w:val="en-US"/>
        </w:rPr>
        <w:t xml:space="preserve">   </w:t>
      </w:r>
      <w:r w:rsidR="001346D4">
        <w:rPr>
          <w:rFonts w:cs="Tahoma"/>
          <w:szCs w:val="22"/>
        </w:rPr>
        <w:t xml:space="preserve">del </w:t>
      </w:r>
      <w:r w:rsidR="00B136F5">
        <w:rPr>
          <w:rFonts w:cs="Tahoma"/>
          <w:szCs w:val="22"/>
        </w:rPr>
        <w:t xml:space="preserve"> </w:t>
      </w:r>
      <w:r w:rsidR="00867FC9">
        <w:rPr>
          <w:rFonts w:cs="Tahoma"/>
          <w:szCs w:val="22"/>
        </w:rPr>
        <w:t>febbraio</w:t>
      </w:r>
      <w:r>
        <w:rPr>
          <w:rFonts w:cs="Tahoma"/>
          <w:szCs w:val="22"/>
        </w:rPr>
        <w:t xml:space="preserve"> 2017</w:t>
      </w:r>
    </w:p>
    <w:p w:rsidR="00B136F5" w:rsidRDefault="00B136F5" w:rsidP="00B136F5">
      <w:pPr>
        <w:spacing w:after="0" w:line="240" w:lineRule="auto"/>
        <w:ind w:left="4956" w:firstLine="1281"/>
        <w:rPr>
          <w:rFonts w:ascii="Tahoma" w:hAnsi="Tahoma" w:cs="Tahoma"/>
          <w:sz w:val="20"/>
          <w:szCs w:val="20"/>
        </w:rPr>
      </w:pPr>
      <w:r w:rsidRPr="00B136F5">
        <w:rPr>
          <w:rFonts w:ascii="Tahoma" w:hAnsi="Tahoma" w:cs="Tahoma"/>
          <w:sz w:val="20"/>
          <w:szCs w:val="20"/>
        </w:rPr>
        <w:t>Ai Dirigenti scolastici</w:t>
      </w:r>
    </w:p>
    <w:p w:rsidR="008F4BBD" w:rsidRPr="00B136F5" w:rsidRDefault="008F4BBD" w:rsidP="00B136F5">
      <w:pPr>
        <w:spacing w:after="0" w:line="240" w:lineRule="auto"/>
        <w:ind w:left="4956" w:firstLine="128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Ai Coordinatori didattici</w:t>
      </w:r>
    </w:p>
    <w:p w:rsidR="006C4E67" w:rsidRDefault="001534DA" w:rsidP="006C4E67">
      <w:pPr>
        <w:spacing w:after="0" w:line="240" w:lineRule="auto"/>
        <w:ind w:left="623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degli </w:t>
      </w:r>
      <w:r w:rsidR="004642F4">
        <w:rPr>
          <w:rFonts w:ascii="Tahoma" w:hAnsi="Tahoma" w:cs="Tahoma"/>
          <w:sz w:val="20"/>
          <w:szCs w:val="20"/>
        </w:rPr>
        <w:t xml:space="preserve">Istituti </w:t>
      </w:r>
      <w:r w:rsidR="008F4BBD">
        <w:rPr>
          <w:rFonts w:ascii="Tahoma" w:hAnsi="Tahoma" w:cs="Tahoma"/>
          <w:sz w:val="20"/>
          <w:szCs w:val="20"/>
        </w:rPr>
        <w:t xml:space="preserve">secondari di II grado </w:t>
      </w:r>
    </w:p>
    <w:p w:rsidR="008F4BBD" w:rsidRDefault="008F4BBD" w:rsidP="006C4E67">
      <w:pPr>
        <w:spacing w:after="0" w:line="240" w:lineRule="auto"/>
        <w:ind w:left="623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statali e paritari</w:t>
      </w:r>
    </w:p>
    <w:p w:rsidR="008F4BBD" w:rsidRDefault="008F4BBD" w:rsidP="006C4E67">
      <w:pPr>
        <w:spacing w:after="0" w:line="240" w:lineRule="auto"/>
        <w:ind w:left="6237"/>
        <w:rPr>
          <w:rFonts w:ascii="Tahoma" w:hAnsi="Tahoma" w:cs="Tahoma"/>
          <w:sz w:val="20"/>
          <w:szCs w:val="20"/>
        </w:rPr>
      </w:pPr>
    </w:p>
    <w:p w:rsidR="008F4BBD" w:rsidRDefault="008F4BBD" w:rsidP="006C4E67">
      <w:pPr>
        <w:spacing w:after="0" w:line="240" w:lineRule="auto"/>
        <w:ind w:left="623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Ai Direttori delle Istituzioni Formative </w:t>
      </w:r>
    </w:p>
    <w:p w:rsidR="008F4BBD" w:rsidRDefault="008F4BBD" w:rsidP="006C4E67">
      <w:pPr>
        <w:spacing w:after="0" w:line="240" w:lineRule="auto"/>
        <w:ind w:left="6237"/>
        <w:rPr>
          <w:rFonts w:ascii="Tahoma" w:hAnsi="Tahoma" w:cs="Tahoma"/>
          <w:sz w:val="20"/>
          <w:szCs w:val="20"/>
        </w:rPr>
      </w:pPr>
    </w:p>
    <w:p w:rsidR="001534DA" w:rsidRPr="00022FBD" w:rsidRDefault="001534DA" w:rsidP="006C4E67">
      <w:pPr>
        <w:spacing w:after="0" w:line="240" w:lineRule="auto"/>
        <w:ind w:left="623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Brescia e provincia</w:t>
      </w:r>
    </w:p>
    <w:p w:rsidR="00117B0F" w:rsidRPr="00022FBD" w:rsidRDefault="00117B0F" w:rsidP="00117B0F">
      <w:pPr>
        <w:spacing w:line="240" w:lineRule="auto"/>
        <w:ind w:left="4956"/>
        <w:rPr>
          <w:rFonts w:ascii="Tahoma" w:hAnsi="Tahoma" w:cs="Tahoma"/>
          <w:sz w:val="20"/>
          <w:szCs w:val="20"/>
        </w:rPr>
      </w:pPr>
    </w:p>
    <w:p w:rsidR="00117B0F" w:rsidRDefault="00117B0F" w:rsidP="00117B0F">
      <w:pPr>
        <w:spacing w:line="240" w:lineRule="auto"/>
        <w:ind w:left="4956"/>
        <w:rPr>
          <w:rFonts w:ascii="Tahoma" w:hAnsi="Tahoma" w:cs="Tahoma"/>
          <w:sz w:val="20"/>
          <w:szCs w:val="20"/>
        </w:rPr>
      </w:pPr>
      <w:r w:rsidRPr="00022FBD">
        <w:rPr>
          <w:rFonts w:ascii="Tahoma" w:hAnsi="Tahoma" w:cs="Tahoma"/>
          <w:sz w:val="20"/>
          <w:szCs w:val="20"/>
        </w:rPr>
        <w:t xml:space="preserve">                                        </w:t>
      </w:r>
      <w:r w:rsidRPr="00022FBD">
        <w:rPr>
          <w:rFonts w:ascii="Tahoma" w:hAnsi="Tahoma" w:cs="Tahoma"/>
          <w:sz w:val="20"/>
          <w:szCs w:val="20"/>
        </w:rPr>
        <w:tab/>
        <w:t>LORO SEDI</w:t>
      </w:r>
      <w:r w:rsidRPr="00022FBD">
        <w:rPr>
          <w:rFonts w:ascii="Tahoma" w:hAnsi="Tahoma" w:cs="Tahoma"/>
          <w:sz w:val="20"/>
          <w:szCs w:val="20"/>
        </w:rPr>
        <w:tab/>
      </w:r>
    </w:p>
    <w:p w:rsidR="006C4E67" w:rsidRPr="00022FBD" w:rsidRDefault="006C4E67" w:rsidP="00117B0F">
      <w:pPr>
        <w:spacing w:line="240" w:lineRule="auto"/>
        <w:ind w:left="4956"/>
        <w:rPr>
          <w:rFonts w:ascii="Tahoma" w:hAnsi="Tahoma" w:cs="Tahoma"/>
          <w:sz w:val="20"/>
          <w:szCs w:val="20"/>
        </w:rPr>
      </w:pPr>
    </w:p>
    <w:p w:rsidR="001534DA" w:rsidRDefault="00117B0F" w:rsidP="001534DA">
      <w:pPr>
        <w:pStyle w:val="Titolo"/>
        <w:spacing w:before="0" w:line="240" w:lineRule="auto"/>
        <w:rPr>
          <w:rFonts w:cs="Tahoma"/>
          <w:b/>
        </w:rPr>
      </w:pPr>
      <w:r w:rsidRPr="00867FC9">
        <w:rPr>
          <w:rFonts w:cs="Tahoma"/>
          <w:b/>
        </w:rPr>
        <w:t xml:space="preserve">    </w:t>
      </w:r>
      <w:r w:rsidRPr="00E122B8">
        <w:rPr>
          <w:rFonts w:cs="Tahoma"/>
          <w:b/>
        </w:rPr>
        <w:t>Oggetto:</w:t>
      </w:r>
      <w:r w:rsidR="001534DA">
        <w:rPr>
          <w:rFonts w:cs="Tahoma"/>
          <w:b/>
        </w:rPr>
        <w:t xml:space="preserve"> </w:t>
      </w:r>
      <w:r w:rsidR="008F4BBD">
        <w:rPr>
          <w:rFonts w:cs="Tahoma"/>
          <w:b/>
        </w:rPr>
        <w:t>Linee Guida per l’alternanza scuola lavoro degli studenti con disabilità</w:t>
      </w:r>
    </w:p>
    <w:p w:rsidR="00156A94" w:rsidRDefault="00156A94" w:rsidP="00E86EDD">
      <w:pPr>
        <w:pStyle w:val="Paragrafoelenco"/>
        <w:shd w:val="clear" w:color="auto" w:fill="FFFFFF"/>
        <w:spacing w:after="0" w:line="240" w:lineRule="auto"/>
        <w:ind w:left="0"/>
        <w:rPr>
          <w:rFonts w:ascii="Tahoma" w:hAnsi="Tahoma" w:cs="Tahoma"/>
          <w:sz w:val="20"/>
          <w:szCs w:val="20"/>
          <w:shd w:val="clear" w:color="auto" w:fill="F7F7F7"/>
        </w:rPr>
      </w:pPr>
      <w:r>
        <w:rPr>
          <w:rFonts w:ascii="Tahoma" w:hAnsi="Tahoma" w:cs="Tahoma"/>
          <w:sz w:val="20"/>
          <w:szCs w:val="20"/>
          <w:shd w:val="clear" w:color="auto" w:fill="F7F7F7"/>
        </w:rPr>
        <w:t>Nella seduta del 8 febbraio 2017 il</w:t>
      </w:r>
      <w:r w:rsidR="008F4BBD" w:rsidRPr="008F4BBD">
        <w:rPr>
          <w:rFonts w:ascii="Tahoma" w:hAnsi="Tahoma" w:cs="Tahoma"/>
          <w:sz w:val="20"/>
          <w:szCs w:val="20"/>
          <w:shd w:val="clear" w:color="auto" w:fill="F7F7F7"/>
        </w:rPr>
        <w:t xml:space="preserve"> Tavolo Tecnico </w:t>
      </w:r>
      <w:r>
        <w:rPr>
          <w:rFonts w:ascii="Tahoma" w:hAnsi="Tahoma" w:cs="Tahoma"/>
          <w:sz w:val="20"/>
          <w:szCs w:val="20"/>
          <w:shd w:val="clear" w:color="auto" w:fill="F7F7F7"/>
        </w:rPr>
        <w:t>per l’alternanza scuola lavoro (</w:t>
      </w:r>
      <w:r w:rsidR="00BB537A">
        <w:rPr>
          <w:rFonts w:ascii="Tahoma" w:hAnsi="Tahoma" w:cs="Tahoma"/>
          <w:sz w:val="20"/>
          <w:szCs w:val="20"/>
          <w:shd w:val="clear" w:color="auto" w:fill="F7F7F7"/>
        </w:rPr>
        <w:t xml:space="preserve">decreto </w:t>
      </w:r>
      <w:r>
        <w:rPr>
          <w:rFonts w:ascii="Tahoma" w:hAnsi="Tahoma" w:cs="Tahoma"/>
          <w:sz w:val="20"/>
          <w:szCs w:val="20"/>
          <w:shd w:val="clear" w:color="auto" w:fill="F7F7F7"/>
        </w:rPr>
        <w:t>ultima integrazione</w:t>
      </w:r>
      <w:r w:rsidR="00BB537A">
        <w:rPr>
          <w:rFonts w:ascii="Tahoma" w:hAnsi="Tahoma" w:cs="Tahoma"/>
          <w:sz w:val="20"/>
          <w:szCs w:val="20"/>
          <w:shd w:val="clear" w:color="auto" w:fill="F7F7F7"/>
        </w:rPr>
        <w:t>:</w:t>
      </w:r>
      <w:r>
        <w:rPr>
          <w:rFonts w:ascii="Tahoma" w:hAnsi="Tahoma" w:cs="Tahoma"/>
          <w:sz w:val="20"/>
          <w:szCs w:val="20"/>
          <w:shd w:val="clear" w:color="auto" w:fill="F7F7F7"/>
        </w:rPr>
        <w:t xml:space="preserve"> </w:t>
      </w:r>
      <w:r w:rsidRPr="00156A94">
        <w:rPr>
          <w:rFonts w:ascii="Tahoma" w:hAnsi="Tahoma" w:cs="Tahoma"/>
          <w:color w:val="222222"/>
          <w:sz w:val="20"/>
          <w:szCs w:val="20"/>
          <w:shd w:val="clear" w:color="auto" w:fill="FFFFFF"/>
        </w:rPr>
        <w:t>Prot. MIUR AOOUSPBS R.U. 7197 del 2 maggio 2016</w:t>
      </w:r>
      <w:r>
        <w:rPr>
          <w:rFonts w:ascii="Tahoma" w:hAnsi="Tahoma" w:cs="Tahoma"/>
          <w:sz w:val="20"/>
          <w:szCs w:val="20"/>
          <w:shd w:val="clear" w:color="auto" w:fill="F7F7F7"/>
        </w:rPr>
        <w:t>)</w:t>
      </w:r>
      <w:r w:rsidRPr="00156A94">
        <w:rPr>
          <w:rFonts w:ascii="Tahoma" w:hAnsi="Tahoma" w:cs="Tahoma"/>
          <w:sz w:val="20"/>
          <w:szCs w:val="20"/>
          <w:shd w:val="clear" w:color="auto" w:fill="F7F7F7"/>
        </w:rPr>
        <w:t xml:space="preserve"> </w:t>
      </w:r>
      <w:r>
        <w:rPr>
          <w:rFonts w:ascii="Tahoma" w:hAnsi="Tahoma" w:cs="Tahoma"/>
          <w:sz w:val="20"/>
          <w:szCs w:val="20"/>
          <w:shd w:val="clear" w:color="auto" w:fill="F7F7F7"/>
        </w:rPr>
        <w:t xml:space="preserve">ha deliberato l’adozione delle </w:t>
      </w:r>
      <w:r w:rsidR="00BB537A">
        <w:rPr>
          <w:rFonts w:ascii="Tahoma" w:hAnsi="Tahoma" w:cs="Tahoma"/>
          <w:sz w:val="20"/>
          <w:szCs w:val="20"/>
          <w:shd w:val="clear" w:color="auto" w:fill="F7F7F7"/>
        </w:rPr>
        <w:t xml:space="preserve">allegate </w:t>
      </w:r>
      <w:r>
        <w:rPr>
          <w:rFonts w:ascii="Tahoma" w:hAnsi="Tahoma" w:cs="Tahoma"/>
          <w:sz w:val="20"/>
          <w:szCs w:val="20"/>
          <w:shd w:val="clear" w:color="auto" w:fill="F7F7F7"/>
        </w:rPr>
        <w:t>Linee Guida per l’alternanza scuola lavoro degli studenti con disabilità.</w:t>
      </w:r>
    </w:p>
    <w:p w:rsidR="000E0650" w:rsidRDefault="00BB537A" w:rsidP="007F5DF1">
      <w:pPr>
        <w:pStyle w:val="Corpotesto"/>
        <w:spacing w:before="74" w:line="256" w:lineRule="auto"/>
        <w:ind w:left="0" w:right="-1" w:firstLine="0"/>
        <w:jc w:val="both"/>
        <w:rPr>
          <w:rFonts w:cs="Tahoma"/>
          <w:sz w:val="20"/>
          <w:szCs w:val="20"/>
          <w:shd w:val="clear" w:color="auto" w:fill="F7F7F7"/>
          <w:lang w:val="it-IT"/>
        </w:rPr>
      </w:pPr>
      <w:r w:rsidRPr="000E0650">
        <w:rPr>
          <w:rFonts w:cs="Tahoma"/>
          <w:sz w:val="20"/>
          <w:szCs w:val="20"/>
          <w:shd w:val="clear" w:color="auto" w:fill="F7F7F7"/>
          <w:lang w:val="it-IT"/>
        </w:rPr>
        <w:t xml:space="preserve">Esse </w:t>
      </w:r>
      <w:r w:rsidR="000E0650" w:rsidRPr="000E0650">
        <w:rPr>
          <w:rFonts w:cs="Tahoma"/>
          <w:sz w:val="20"/>
          <w:szCs w:val="20"/>
          <w:shd w:val="clear" w:color="auto" w:fill="F7F7F7"/>
          <w:lang w:val="it-IT"/>
        </w:rPr>
        <w:t xml:space="preserve">integrano, </w:t>
      </w:r>
      <w:r w:rsidRPr="000E0650">
        <w:rPr>
          <w:rFonts w:cs="Tahoma"/>
          <w:sz w:val="20"/>
          <w:szCs w:val="20"/>
          <w:shd w:val="clear" w:color="auto" w:fill="F7F7F7"/>
          <w:lang w:val="it-IT"/>
        </w:rPr>
        <w:t xml:space="preserve">quale allegato, </w:t>
      </w:r>
      <w:r w:rsidR="000E0650" w:rsidRPr="000E0650">
        <w:rPr>
          <w:rFonts w:cs="Tahoma"/>
          <w:sz w:val="20"/>
          <w:szCs w:val="20"/>
          <w:shd w:val="clear" w:color="auto" w:fill="F7F7F7"/>
          <w:lang w:val="it-IT"/>
        </w:rPr>
        <w:t>il</w:t>
      </w:r>
      <w:r w:rsidRPr="000E0650">
        <w:rPr>
          <w:rFonts w:cs="Tahoma"/>
          <w:sz w:val="20"/>
          <w:szCs w:val="20"/>
          <w:shd w:val="clear" w:color="auto" w:fill="F7F7F7"/>
          <w:lang w:val="it-IT"/>
        </w:rPr>
        <w:t xml:space="preserve"> Protocollo </w:t>
      </w:r>
      <w:r w:rsidR="000E0650" w:rsidRPr="000E0650">
        <w:rPr>
          <w:rFonts w:cs="Tahoma"/>
          <w:sz w:val="20"/>
          <w:szCs w:val="20"/>
          <w:shd w:val="clear" w:color="auto" w:fill="F7F7F7"/>
          <w:lang w:val="it-IT"/>
        </w:rPr>
        <w:t xml:space="preserve">Tecnico del 5 febbraio 2015 </w:t>
      </w:r>
      <w:r w:rsidR="000E0650" w:rsidRPr="007F5DF1">
        <w:rPr>
          <w:rFonts w:cs="Tahoma"/>
          <w:sz w:val="20"/>
          <w:szCs w:val="20"/>
          <w:shd w:val="clear" w:color="auto" w:fill="F7F7F7"/>
          <w:lang w:val="it-IT"/>
        </w:rPr>
        <w:t xml:space="preserve">relativo alla formazione sulla </w:t>
      </w:r>
      <w:r w:rsidR="007F5DF1">
        <w:rPr>
          <w:rFonts w:cs="Tahoma"/>
          <w:sz w:val="20"/>
          <w:szCs w:val="20"/>
          <w:shd w:val="clear" w:color="auto" w:fill="F7F7F7"/>
          <w:lang w:val="it-IT"/>
        </w:rPr>
        <w:t>s</w:t>
      </w:r>
      <w:r w:rsidR="000E0650" w:rsidRPr="007F5DF1">
        <w:rPr>
          <w:rFonts w:cs="Tahoma"/>
          <w:sz w:val="20"/>
          <w:szCs w:val="20"/>
          <w:shd w:val="clear" w:color="auto" w:fill="F7F7F7"/>
          <w:lang w:val="it-IT"/>
        </w:rPr>
        <w:t xml:space="preserve">alute e sicurezza sui luoghi di lavoro nell'ambito delle </w:t>
      </w:r>
      <w:r w:rsidR="007F5DF1" w:rsidRPr="007F5DF1">
        <w:rPr>
          <w:rFonts w:cs="Tahoma"/>
          <w:sz w:val="20"/>
          <w:szCs w:val="20"/>
          <w:shd w:val="clear" w:color="auto" w:fill="F7F7F7"/>
          <w:lang w:val="it-IT"/>
        </w:rPr>
        <w:t>attività in</w:t>
      </w:r>
      <w:r w:rsidR="000E0650" w:rsidRPr="007F5DF1">
        <w:rPr>
          <w:rFonts w:cs="Tahoma"/>
          <w:sz w:val="20"/>
          <w:szCs w:val="20"/>
          <w:shd w:val="clear" w:color="auto" w:fill="F7F7F7"/>
          <w:lang w:val="it-IT"/>
        </w:rPr>
        <w:t xml:space="preserve"> </w:t>
      </w:r>
      <w:r w:rsidR="007F5DF1" w:rsidRPr="007F5DF1">
        <w:rPr>
          <w:rFonts w:cs="Tahoma"/>
          <w:sz w:val="20"/>
          <w:szCs w:val="20"/>
          <w:shd w:val="clear" w:color="auto" w:fill="F7F7F7"/>
          <w:lang w:val="it-IT"/>
        </w:rPr>
        <w:t>alternanza scuola</w:t>
      </w:r>
      <w:r w:rsidR="000E0650" w:rsidRPr="007F5DF1">
        <w:rPr>
          <w:rFonts w:cs="Tahoma"/>
          <w:sz w:val="20"/>
          <w:szCs w:val="20"/>
          <w:shd w:val="clear" w:color="auto" w:fill="F7F7F7"/>
          <w:lang w:val="it-IT"/>
        </w:rPr>
        <w:t>-</w:t>
      </w:r>
      <w:r w:rsidR="007F5DF1" w:rsidRPr="007F5DF1">
        <w:rPr>
          <w:rFonts w:cs="Tahoma"/>
          <w:sz w:val="20"/>
          <w:szCs w:val="20"/>
          <w:shd w:val="clear" w:color="auto" w:fill="F7F7F7"/>
          <w:lang w:val="it-IT"/>
        </w:rPr>
        <w:t>lavoro, per</w:t>
      </w:r>
      <w:r w:rsidR="000E0650" w:rsidRPr="007F5DF1">
        <w:rPr>
          <w:rFonts w:cs="Tahoma"/>
          <w:sz w:val="20"/>
          <w:szCs w:val="20"/>
          <w:shd w:val="clear" w:color="auto" w:fill="F7F7F7"/>
          <w:lang w:val="it-IT"/>
        </w:rPr>
        <w:t xml:space="preserve"> tirocini formativi, per</w:t>
      </w:r>
      <w:r w:rsidR="007F5DF1" w:rsidRPr="007F5DF1">
        <w:rPr>
          <w:rFonts w:cs="Tahoma"/>
          <w:sz w:val="20"/>
          <w:szCs w:val="20"/>
          <w:shd w:val="clear" w:color="auto" w:fill="F7F7F7"/>
          <w:lang w:val="it-IT"/>
        </w:rPr>
        <w:t xml:space="preserve"> iniziative</w:t>
      </w:r>
      <w:r w:rsidR="000E0650" w:rsidRPr="007F5DF1">
        <w:rPr>
          <w:rFonts w:cs="Tahoma"/>
          <w:sz w:val="20"/>
          <w:szCs w:val="20"/>
          <w:shd w:val="clear" w:color="auto" w:fill="F7F7F7"/>
          <w:lang w:val="it-IT"/>
        </w:rPr>
        <w:t xml:space="preserve"> di orientamento.</w:t>
      </w:r>
    </w:p>
    <w:p w:rsidR="00F44EE2" w:rsidRPr="00F44EE2" w:rsidRDefault="007F5DF1" w:rsidP="00F44EE2">
      <w:pPr>
        <w:pStyle w:val="Corpotesto"/>
        <w:spacing w:before="74" w:line="256" w:lineRule="auto"/>
        <w:ind w:left="0" w:right="-1" w:firstLine="0"/>
        <w:jc w:val="both"/>
        <w:rPr>
          <w:rFonts w:cs="Tahoma"/>
          <w:sz w:val="20"/>
          <w:szCs w:val="20"/>
          <w:lang w:val="it-IT"/>
        </w:rPr>
      </w:pPr>
      <w:r>
        <w:rPr>
          <w:rFonts w:cs="Tahoma"/>
          <w:sz w:val="20"/>
          <w:szCs w:val="20"/>
          <w:shd w:val="clear" w:color="auto" w:fill="F7F7F7"/>
          <w:lang w:val="it-IT"/>
        </w:rPr>
        <w:t xml:space="preserve">Le Istituzioni scolastiche e formative che hanno aderito al citato Protocollo sono tenute </w:t>
      </w:r>
      <w:r w:rsidR="00F44EE2">
        <w:rPr>
          <w:rFonts w:cs="Tahoma"/>
          <w:sz w:val="20"/>
          <w:szCs w:val="20"/>
          <w:shd w:val="clear" w:color="auto" w:fill="F7F7F7"/>
          <w:lang w:val="it-IT"/>
        </w:rPr>
        <w:t>al rispetto delle</w:t>
      </w:r>
      <w:r>
        <w:rPr>
          <w:rFonts w:cs="Tahoma"/>
          <w:sz w:val="20"/>
          <w:szCs w:val="20"/>
          <w:shd w:val="clear" w:color="auto" w:fill="F7F7F7"/>
          <w:lang w:val="it-IT"/>
        </w:rPr>
        <w:t xml:space="preserve"> Linee Guida in oggetto e a gestire la formazione sui temi della salute e sicurezza nei luoghi di lavoro</w:t>
      </w:r>
      <w:r w:rsidR="00F44EE2">
        <w:rPr>
          <w:rFonts w:cs="Tahoma"/>
          <w:sz w:val="20"/>
          <w:szCs w:val="20"/>
          <w:shd w:val="clear" w:color="auto" w:fill="F7F7F7"/>
          <w:lang w:val="it-IT"/>
        </w:rPr>
        <w:t xml:space="preserve"> nelle modalità in esse indicate</w:t>
      </w:r>
      <w:r w:rsidR="000F43BE">
        <w:rPr>
          <w:rFonts w:cs="Tahoma"/>
          <w:sz w:val="20"/>
          <w:szCs w:val="20"/>
          <w:shd w:val="clear" w:color="auto" w:fill="F7F7F7"/>
          <w:lang w:val="it-IT"/>
        </w:rPr>
        <w:t>.</w:t>
      </w:r>
      <w:bookmarkStart w:id="0" w:name="_GoBack"/>
      <w:bookmarkEnd w:id="0"/>
    </w:p>
    <w:p w:rsidR="00827E0D" w:rsidRDefault="008A2C1A" w:rsidP="008A2C1A">
      <w:pPr>
        <w:pStyle w:val="Corpotesto"/>
        <w:spacing w:before="74" w:line="256" w:lineRule="auto"/>
        <w:ind w:left="0" w:right="-1" w:firstLine="0"/>
        <w:jc w:val="both"/>
        <w:rPr>
          <w:rFonts w:cs="Tahoma"/>
          <w:b/>
          <w:sz w:val="20"/>
          <w:szCs w:val="20"/>
          <w:shd w:val="clear" w:color="auto" w:fill="F7F7F7"/>
          <w:lang w:val="it-IT"/>
        </w:rPr>
      </w:pPr>
      <w:r>
        <w:rPr>
          <w:rFonts w:cs="Tahoma"/>
          <w:sz w:val="20"/>
          <w:szCs w:val="20"/>
          <w:lang w:val="it-IT"/>
        </w:rPr>
        <w:t>Nella stessa seduta il Tavolo Tecnico ha approvato il</w:t>
      </w:r>
      <w:r w:rsidR="00F44EE2" w:rsidRPr="00F44EE2">
        <w:rPr>
          <w:rFonts w:cs="Tahoma"/>
          <w:sz w:val="20"/>
          <w:szCs w:val="20"/>
          <w:lang w:val="it-IT"/>
        </w:rPr>
        <w:t xml:space="preserve"> </w:t>
      </w:r>
      <w:r w:rsidR="00F44EE2" w:rsidRPr="008A2C1A">
        <w:rPr>
          <w:rFonts w:cs="Tahoma"/>
          <w:b/>
          <w:sz w:val="20"/>
          <w:szCs w:val="20"/>
          <w:lang w:val="it-IT"/>
        </w:rPr>
        <w:t>test,</w:t>
      </w:r>
      <w:r w:rsidR="00F44EE2" w:rsidRPr="00F44EE2">
        <w:rPr>
          <w:rFonts w:cs="Tahoma"/>
          <w:sz w:val="20"/>
          <w:szCs w:val="20"/>
          <w:lang w:val="it-IT"/>
        </w:rPr>
        <w:t xml:space="preserve"> semplificato e reso accessibile da una apposita </w:t>
      </w:r>
      <w:r w:rsidR="00F44EE2">
        <w:rPr>
          <w:rFonts w:cs="Tahoma"/>
          <w:sz w:val="20"/>
          <w:szCs w:val="20"/>
          <w:lang w:val="it-IT"/>
        </w:rPr>
        <w:t xml:space="preserve">commissione di lavoro, </w:t>
      </w:r>
      <w:r w:rsidRPr="00F44EE2">
        <w:rPr>
          <w:rFonts w:cs="Tahoma"/>
          <w:b/>
          <w:sz w:val="20"/>
          <w:szCs w:val="20"/>
          <w:shd w:val="clear" w:color="auto" w:fill="F7F7F7"/>
          <w:lang w:val="it-IT"/>
        </w:rPr>
        <w:t xml:space="preserve">per </w:t>
      </w:r>
      <w:r w:rsidRPr="00F44EE2">
        <w:rPr>
          <w:rFonts w:cs="Tahoma"/>
          <w:b/>
          <w:sz w:val="20"/>
          <w:szCs w:val="20"/>
          <w:lang w:val="it-IT"/>
        </w:rPr>
        <w:t>studenti con disabilità o con altri bisogni educativi speciali</w:t>
      </w:r>
      <w:r w:rsidRPr="00F44EE2">
        <w:rPr>
          <w:rFonts w:cs="Tahoma"/>
          <w:sz w:val="20"/>
          <w:szCs w:val="20"/>
          <w:lang w:val="it-IT"/>
        </w:rPr>
        <w:t xml:space="preserve"> che</w:t>
      </w:r>
      <w:r>
        <w:rPr>
          <w:rFonts w:cs="Tahoma"/>
          <w:sz w:val="20"/>
          <w:szCs w:val="20"/>
          <w:lang w:val="it-IT"/>
        </w:rPr>
        <w:t>,</w:t>
      </w:r>
      <w:r w:rsidRPr="00F44EE2">
        <w:rPr>
          <w:rFonts w:cs="Tahoma"/>
          <w:sz w:val="20"/>
          <w:szCs w:val="20"/>
          <w:lang w:val="it-IT"/>
        </w:rPr>
        <w:t xml:space="preserve"> con specifiche semplificazioni e adattamenti</w:t>
      </w:r>
      <w:r w:rsidR="00D81159">
        <w:rPr>
          <w:rFonts w:cs="Tahoma"/>
          <w:sz w:val="20"/>
          <w:szCs w:val="20"/>
          <w:lang w:val="it-IT"/>
        </w:rPr>
        <w:t>,</w:t>
      </w:r>
      <w:r w:rsidRPr="00F44EE2">
        <w:rPr>
          <w:rFonts w:cs="Tahoma"/>
          <w:sz w:val="20"/>
          <w:szCs w:val="20"/>
          <w:lang w:val="it-IT"/>
        </w:rPr>
        <w:t xml:space="preserve"> possono affrontare la formazione generale e specifica in materia di salute e sicurezza sul lavoro acquisendo le medesime competenze previste dal Protocollo Tecnico</w:t>
      </w:r>
      <w:r>
        <w:rPr>
          <w:rFonts w:cs="Tahoma"/>
          <w:sz w:val="20"/>
          <w:szCs w:val="20"/>
          <w:lang w:val="it-IT"/>
        </w:rPr>
        <w:t xml:space="preserve">. Il test </w:t>
      </w:r>
      <w:r w:rsidRPr="00F44EE2">
        <w:rPr>
          <w:rFonts w:cs="Tahoma"/>
          <w:b/>
          <w:sz w:val="20"/>
          <w:szCs w:val="20"/>
          <w:shd w:val="clear" w:color="auto" w:fill="F7F7F7"/>
          <w:lang w:val="it-IT"/>
        </w:rPr>
        <w:t>sarà disponibile</w:t>
      </w:r>
      <w:r>
        <w:rPr>
          <w:rFonts w:cs="Tahoma"/>
          <w:sz w:val="20"/>
          <w:szCs w:val="20"/>
          <w:lang w:val="it-IT"/>
        </w:rPr>
        <w:t xml:space="preserve"> </w:t>
      </w:r>
      <w:r w:rsidRPr="00F44EE2">
        <w:rPr>
          <w:rFonts w:cs="Tahoma"/>
          <w:b/>
          <w:sz w:val="20"/>
          <w:szCs w:val="20"/>
          <w:shd w:val="clear" w:color="auto" w:fill="F7F7F7"/>
          <w:lang w:val="it-IT"/>
        </w:rPr>
        <w:t xml:space="preserve">prossimamente sulla piattaforma del CFP </w:t>
      </w:r>
      <w:r>
        <w:rPr>
          <w:rFonts w:cs="Tahoma"/>
          <w:b/>
          <w:sz w:val="20"/>
          <w:szCs w:val="20"/>
          <w:shd w:val="clear" w:color="auto" w:fill="F7F7F7"/>
          <w:lang w:val="it-IT"/>
        </w:rPr>
        <w:t>Zanardelli.</w:t>
      </w:r>
    </w:p>
    <w:p w:rsidR="008A2C1A" w:rsidRPr="008A2C1A" w:rsidRDefault="008A2C1A" w:rsidP="008A2C1A">
      <w:pPr>
        <w:pStyle w:val="Corpotesto"/>
        <w:spacing w:before="74" w:line="256" w:lineRule="auto"/>
        <w:ind w:left="0" w:right="-1" w:firstLine="0"/>
        <w:jc w:val="both"/>
        <w:rPr>
          <w:rFonts w:cs="Tahoma"/>
          <w:sz w:val="20"/>
          <w:szCs w:val="20"/>
          <w:shd w:val="clear" w:color="auto" w:fill="F7F7F7"/>
          <w:lang w:val="it-IT"/>
        </w:rPr>
      </w:pPr>
      <w:r w:rsidRPr="008A2C1A">
        <w:rPr>
          <w:rFonts w:cs="Tahoma"/>
          <w:sz w:val="20"/>
          <w:szCs w:val="20"/>
          <w:shd w:val="clear" w:color="auto" w:fill="F7F7F7"/>
          <w:lang w:val="it-IT"/>
        </w:rPr>
        <w:t>L’occasione è gradita per porgere cordiali saluti</w:t>
      </w:r>
      <w:r>
        <w:rPr>
          <w:rFonts w:cs="Tahoma"/>
          <w:sz w:val="20"/>
          <w:szCs w:val="20"/>
          <w:shd w:val="clear" w:color="auto" w:fill="F7F7F7"/>
          <w:lang w:val="it-IT"/>
        </w:rPr>
        <w:t>.</w:t>
      </w:r>
    </w:p>
    <w:p w:rsidR="001E77A2" w:rsidRDefault="001E77A2" w:rsidP="00E86EDD">
      <w:pPr>
        <w:pStyle w:val="Paragrafoelenco"/>
        <w:shd w:val="clear" w:color="auto" w:fill="FFFFFF"/>
        <w:spacing w:after="0" w:line="240" w:lineRule="auto"/>
        <w:ind w:left="0"/>
        <w:rPr>
          <w:rFonts w:ascii="Tahoma" w:hAnsi="Tahoma" w:cs="Tahoma"/>
          <w:color w:val="404040"/>
          <w:sz w:val="20"/>
          <w:szCs w:val="20"/>
          <w:shd w:val="clear" w:color="auto" w:fill="F7F7F7"/>
        </w:rPr>
      </w:pPr>
    </w:p>
    <w:p w:rsidR="003674A9" w:rsidRPr="002B33E8" w:rsidRDefault="003674A9" w:rsidP="00192ED3">
      <w:pPr>
        <w:pStyle w:val="Corpotesto"/>
        <w:tabs>
          <w:tab w:val="left" w:pos="0"/>
        </w:tabs>
        <w:ind w:left="0" w:firstLine="0"/>
        <w:rPr>
          <w:rFonts w:cs="Tahoma"/>
          <w:sz w:val="20"/>
          <w:szCs w:val="20"/>
          <w:lang w:val="it-IT"/>
        </w:rPr>
      </w:pPr>
      <w:r w:rsidRPr="002B33E8">
        <w:rPr>
          <w:rFonts w:cs="Tahoma"/>
          <w:sz w:val="20"/>
          <w:szCs w:val="20"/>
          <w:lang w:val="it-IT"/>
        </w:rPr>
        <w:t xml:space="preserve">                                                                                                   Il Dirigente Reggente</w:t>
      </w:r>
      <w:r w:rsidRPr="002B33E8">
        <w:rPr>
          <w:rFonts w:cs="Tahoma"/>
          <w:sz w:val="20"/>
          <w:szCs w:val="20"/>
          <w:lang w:val="it-IT"/>
        </w:rPr>
        <w:br/>
      </w:r>
      <w:r w:rsidRPr="002B33E8">
        <w:rPr>
          <w:rFonts w:cs="Tahoma"/>
          <w:sz w:val="20"/>
          <w:szCs w:val="20"/>
          <w:lang w:val="it-IT"/>
        </w:rPr>
        <w:tab/>
        <w:t xml:space="preserve">                                                                                              Mario Maviglia</w:t>
      </w:r>
      <w:r w:rsidRPr="002B33E8">
        <w:rPr>
          <w:rFonts w:cs="Tahoma"/>
          <w:sz w:val="20"/>
          <w:szCs w:val="20"/>
          <w:lang w:val="it-IT"/>
        </w:rPr>
        <w:tab/>
      </w:r>
    </w:p>
    <w:p w:rsidR="00FE5DE6" w:rsidRPr="0004594B" w:rsidRDefault="00FE5DE6" w:rsidP="00FE5DE6">
      <w:pPr>
        <w:pStyle w:val="Corpotesto"/>
        <w:ind w:left="112" w:right="209" w:firstLine="0"/>
        <w:rPr>
          <w:rFonts w:cs="Tahoma"/>
          <w:i/>
          <w:sz w:val="16"/>
          <w:szCs w:val="16"/>
          <w:lang w:val="it-IT"/>
        </w:rPr>
      </w:pPr>
      <w:r>
        <w:rPr>
          <w:rFonts w:eastAsia="Times New Roman" w:cs="Tahoma"/>
          <w:sz w:val="16"/>
          <w:szCs w:val="16"/>
          <w:lang w:val="it-IT"/>
        </w:rPr>
        <w:t xml:space="preserve">                                                                                                            </w:t>
      </w:r>
      <w:r w:rsidRPr="0004594B">
        <w:rPr>
          <w:rFonts w:cs="Tahoma"/>
          <w:i/>
          <w:sz w:val="16"/>
          <w:szCs w:val="16"/>
          <w:lang w:val="it-IT"/>
        </w:rPr>
        <w:t>Firma autografa sostituita a mezzo stampa ai sensi</w:t>
      </w:r>
    </w:p>
    <w:p w:rsidR="00FE5DE6" w:rsidRDefault="00FE5DE6" w:rsidP="00FE5DE6">
      <w:pPr>
        <w:spacing w:after="0" w:line="240" w:lineRule="auto"/>
        <w:ind w:left="4253"/>
        <w:rPr>
          <w:rFonts w:cs="Tahoma"/>
          <w:i/>
          <w:sz w:val="16"/>
          <w:szCs w:val="16"/>
        </w:rPr>
      </w:pPr>
      <w:r>
        <w:rPr>
          <w:rFonts w:cs="Tahoma"/>
          <w:i/>
          <w:sz w:val="16"/>
          <w:szCs w:val="16"/>
        </w:rPr>
        <w:t xml:space="preserve">                                          </w:t>
      </w:r>
      <w:r w:rsidRPr="006B477F">
        <w:rPr>
          <w:rFonts w:cs="Tahoma"/>
          <w:i/>
          <w:sz w:val="16"/>
          <w:szCs w:val="16"/>
        </w:rPr>
        <w:t xml:space="preserve">e per gli effetti dell'art. 3, c. 2, D. </w:t>
      </w:r>
      <w:proofErr w:type="spellStart"/>
      <w:r w:rsidRPr="006B477F">
        <w:rPr>
          <w:rFonts w:cs="Tahoma"/>
          <w:i/>
          <w:sz w:val="16"/>
          <w:szCs w:val="16"/>
        </w:rPr>
        <w:t>Lgs</w:t>
      </w:r>
      <w:proofErr w:type="spellEnd"/>
      <w:r w:rsidRPr="006B477F">
        <w:rPr>
          <w:rFonts w:cs="Tahoma"/>
          <w:i/>
          <w:sz w:val="16"/>
          <w:szCs w:val="16"/>
        </w:rPr>
        <w:t>. n. 39/1993</w:t>
      </w:r>
    </w:p>
    <w:p w:rsidR="008A2C1A" w:rsidRDefault="003674A9" w:rsidP="00192ED3">
      <w:pPr>
        <w:pStyle w:val="Corpotesto"/>
        <w:ind w:left="0" w:firstLine="0"/>
        <w:rPr>
          <w:rFonts w:eastAsia="Times New Roman" w:cs="Tahoma"/>
          <w:sz w:val="16"/>
          <w:szCs w:val="16"/>
          <w:lang w:val="it-IT"/>
        </w:rPr>
      </w:pPr>
      <w:r w:rsidRPr="002B33E8">
        <w:rPr>
          <w:rFonts w:eastAsia="Times New Roman" w:cs="Tahoma"/>
          <w:sz w:val="16"/>
          <w:szCs w:val="16"/>
          <w:lang w:val="it-IT"/>
        </w:rPr>
        <w:t xml:space="preserve">     </w:t>
      </w:r>
    </w:p>
    <w:p w:rsidR="008A2C1A" w:rsidRDefault="008A2C1A" w:rsidP="00192ED3">
      <w:pPr>
        <w:pStyle w:val="Corpotesto"/>
        <w:ind w:left="0" w:firstLine="0"/>
        <w:rPr>
          <w:rFonts w:eastAsia="Times New Roman" w:cs="Tahoma"/>
          <w:sz w:val="16"/>
          <w:szCs w:val="16"/>
          <w:lang w:val="it-IT"/>
        </w:rPr>
      </w:pPr>
    </w:p>
    <w:p w:rsidR="003674A9" w:rsidRPr="0098190C" w:rsidRDefault="008A2C1A" w:rsidP="00192ED3">
      <w:pPr>
        <w:pStyle w:val="Corpotesto"/>
        <w:ind w:left="0" w:firstLine="0"/>
        <w:rPr>
          <w:rFonts w:cs="Tahoma"/>
          <w:lang w:val="it-IT"/>
        </w:rPr>
      </w:pPr>
      <w:r>
        <w:rPr>
          <w:rFonts w:eastAsia="Times New Roman" w:cs="Tahoma"/>
          <w:sz w:val="16"/>
          <w:szCs w:val="16"/>
          <w:lang w:val="it-IT"/>
        </w:rPr>
        <w:t>Allegato:</w:t>
      </w:r>
      <w:r w:rsidR="00D81159" w:rsidRPr="00D81159">
        <w:t xml:space="preserve"> </w:t>
      </w:r>
      <w:proofErr w:type="spellStart"/>
      <w:r w:rsidR="00D81159" w:rsidRPr="00D81159">
        <w:rPr>
          <w:rFonts w:eastAsia="Times New Roman" w:cs="Tahoma"/>
          <w:sz w:val="16"/>
          <w:szCs w:val="16"/>
          <w:lang w:val="it-IT"/>
        </w:rPr>
        <w:t>LG_ASLDIS_def</w:t>
      </w:r>
      <w:proofErr w:type="spellEnd"/>
      <w:r w:rsidR="00D81159">
        <w:rPr>
          <w:rFonts w:eastAsia="Times New Roman" w:cs="Tahoma"/>
          <w:sz w:val="16"/>
          <w:szCs w:val="16"/>
          <w:lang w:val="it-IT"/>
        </w:rPr>
        <w:t xml:space="preserve"> (PDF,593 KB)</w:t>
      </w:r>
      <w:r w:rsidR="003674A9" w:rsidRPr="002B33E8">
        <w:rPr>
          <w:rFonts w:eastAsia="Times New Roman" w:cs="Tahoma"/>
          <w:sz w:val="16"/>
          <w:szCs w:val="16"/>
          <w:lang w:val="it-IT"/>
        </w:rPr>
        <w:tab/>
        <w:t xml:space="preserve">                                                                </w:t>
      </w:r>
    </w:p>
    <w:p w:rsidR="00FB35F8" w:rsidRPr="002B33E8" w:rsidRDefault="00FB35F8" w:rsidP="00192ED3">
      <w:pPr>
        <w:pStyle w:val="Corpotesto"/>
        <w:ind w:left="0"/>
        <w:rPr>
          <w:rFonts w:cs="Tahoma"/>
          <w:b/>
          <w:spacing w:val="4"/>
          <w:sz w:val="16"/>
          <w:szCs w:val="16"/>
          <w:lang w:val="it-IT"/>
        </w:rPr>
      </w:pPr>
    </w:p>
    <w:p w:rsidR="00827E0D" w:rsidRDefault="003674A9" w:rsidP="00827E0D">
      <w:pPr>
        <w:widowControl w:val="0"/>
        <w:autoSpaceDE w:val="0"/>
        <w:autoSpaceDN w:val="0"/>
        <w:adjustRightInd w:val="0"/>
        <w:spacing w:after="0" w:line="360" w:lineRule="auto"/>
        <w:rPr>
          <w:rStyle w:val="Collegamentoipertestuale"/>
          <w:rFonts w:ascii="Tahoma" w:hAnsi="Tahoma" w:cs="Tahoma"/>
          <w:sz w:val="16"/>
          <w:szCs w:val="16"/>
        </w:rPr>
      </w:pPr>
      <w:r w:rsidRPr="002B33E8">
        <w:rPr>
          <w:rFonts w:ascii="Tahoma" w:hAnsi="Tahoma" w:cs="Tahoma"/>
          <w:sz w:val="16"/>
          <w:szCs w:val="16"/>
        </w:rPr>
        <w:t>Referent</w:t>
      </w:r>
      <w:r w:rsidR="00827E0D">
        <w:rPr>
          <w:rFonts w:ascii="Tahoma" w:hAnsi="Tahoma" w:cs="Tahoma"/>
          <w:sz w:val="16"/>
          <w:szCs w:val="16"/>
        </w:rPr>
        <w:t>i</w:t>
      </w:r>
      <w:r w:rsidRPr="002B33E8">
        <w:rPr>
          <w:rFonts w:ascii="Tahoma" w:hAnsi="Tahoma" w:cs="Tahoma"/>
          <w:sz w:val="16"/>
          <w:szCs w:val="16"/>
        </w:rPr>
        <w:t>: Prof.ssa Daria Giunti</w:t>
      </w:r>
      <w:r w:rsidR="00827E0D">
        <w:rPr>
          <w:rFonts w:ascii="Tahoma" w:hAnsi="Tahoma" w:cs="Tahoma"/>
          <w:sz w:val="16"/>
          <w:szCs w:val="16"/>
        </w:rPr>
        <w:t>,</w:t>
      </w:r>
      <w:r w:rsidRPr="002B33E8">
        <w:rPr>
          <w:rFonts w:ascii="Tahoma" w:hAnsi="Tahoma" w:cs="Tahoma"/>
          <w:sz w:val="16"/>
          <w:szCs w:val="16"/>
        </w:rPr>
        <w:t xml:space="preserve"> tel. :0302012285</w:t>
      </w:r>
      <w:r w:rsidR="00827E0D">
        <w:rPr>
          <w:rFonts w:ascii="Tahoma" w:hAnsi="Tahoma" w:cs="Tahoma"/>
          <w:sz w:val="16"/>
          <w:szCs w:val="16"/>
        </w:rPr>
        <w:t>,</w:t>
      </w:r>
      <w:r w:rsidR="00827E0D" w:rsidRPr="00827E0D">
        <w:rPr>
          <w:rFonts w:ascii="Tahoma" w:hAnsi="Tahoma" w:cs="Tahoma"/>
          <w:sz w:val="16"/>
          <w:szCs w:val="16"/>
        </w:rPr>
        <w:t xml:space="preserve"> </w:t>
      </w:r>
      <w:r w:rsidR="00827E0D" w:rsidRPr="00022FBD">
        <w:rPr>
          <w:rFonts w:ascii="Tahoma" w:hAnsi="Tahoma" w:cs="Tahoma"/>
          <w:sz w:val="16"/>
          <w:szCs w:val="16"/>
        </w:rPr>
        <w:t xml:space="preserve">e-Mail:  </w:t>
      </w:r>
      <w:hyperlink r:id="rId8" w:history="1">
        <w:r w:rsidR="00827E0D" w:rsidRPr="00022FBD">
          <w:rPr>
            <w:rStyle w:val="Collegamentoipertestuale"/>
            <w:rFonts w:ascii="Tahoma" w:hAnsi="Tahoma" w:cs="Tahoma"/>
            <w:sz w:val="16"/>
            <w:szCs w:val="16"/>
          </w:rPr>
          <w:t>daria.giunti@istruzione.it</w:t>
        </w:r>
      </w:hyperlink>
    </w:p>
    <w:p w:rsidR="003674A9" w:rsidRPr="002B33E8" w:rsidRDefault="00827E0D" w:rsidP="00192ED3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 xml:space="preserve"> </w:t>
      </w:r>
    </w:p>
    <w:p w:rsidR="00827E0D" w:rsidRDefault="00827E0D">
      <w:pPr>
        <w:widowControl w:val="0"/>
        <w:autoSpaceDE w:val="0"/>
        <w:autoSpaceDN w:val="0"/>
        <w:adjustRightInd w:val="0"/>
        <w:spacing w:after="0" w:line="360" w:lineRule="auto"/>
        <w:rPr>
          <w:rStyle w:val="Collegamentoipertestuale"/>
          <w:rFonts w:ascii="Tahoma" w:hAnsi="Tahoma" w:cs="Tahoma"/>
          <w:sz w:val="16"/>
          <w:szCs w:val="16"/>
        </w:rPr>
      </w:pPr>
    </w:p>
    <w:sectPr w:rsidR="00827E0D" w:rsidSect="008A2BC6">
      <w:headerReference w:type="default" r:id="rId9"/>
      <w:footerReference w:type="default" r:id="rId10"/>
      <w:type w:val="continuous"/>
      <w:pgSz w:w="11920" w:h="16840"/>
      <w:pgMar w:top="1560" w:right="1005" w:bottom="280" w:left="993" w:header="15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2CA" w:rsidRDefault="00E202CA" w:rsidP="00B76B4D">
      <w:pPr>
        <w:spacing w:after="0" w:line="240" w:lineRule="auto"/>
      </w:pPr>
      <w:r>
        <w:separator/>
      </w:r>
    </w:p>
  </w:endnote>
  <w:endnote w:type="continuationSeparator" w:id="0">
    <w:p w:rsidR="00E202CA" w:rsidRDefault="00E202CA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6A8" w:rsidRPr="00F83206" w:rsidRDefault="00F83206" w:rsidP="002656A8">
    <w:pPr>
      <w:spacing w:before="1" w:after="0" w:line="240" w:lineRule="auto"/>
      <w:ind w:left="1297" w:right="1275"/>
      <w:jc w:val="center"/>
      <w:rPr>
        <w:rFonts w:ascii="Tahoma" w:eastAsia="Tahoma" w:hAnsi="Tahoma" w:cs="Tahoma"/>
        <w:sz w:val="18"/>
        <w:szCs w:val="18"/>
        <w:lang w:val="en-US"/>
      </w:rPr>
    </w:pPr>
    <w:r w:rsidRPr="00F83206">
      <w:rPr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11" name="Immagine 11" descr="USR Lombardia – Ufficio XI –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Pec </w:t>
    </w:r>
    <w:hyperlink r:id="rId2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uspbs@postacert.istruzione.it</w:t>
      </w:r>
    </w:hyperlink>
    <w:r w:rsidR="002656A8" w:rsidRPr="00F83206">
      <w:rPr>
        <w:rStyle w:val="Collegamentoipertestuale"/>
        <w:rFonts w:ascii="Tahoma" w:hAnsi="Tahoma" w:cs="Tahoma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noProof/>
        <w:color w:val="333333"/>
        <w:sz w:val="18"/>
        <w:szCs w:val="18"/>
        <w:lang w:val="en-US"/>
      </w:rPr>
      <w:t>–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email  </w:t>
    </w:r>
    <w:hyperlink r:id="rId3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usp.bs@istruzione.it</w:t>
      </w:r>
    </w:hyperlink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br/>
    </w:r>
    <w:r w:rsidR="002656A8" w:rsidRPr="00F83206">
      <w:rPr>
        <w:rFonts w:ascii="Tahoma" w:eastAsia="Tahoma" w:hAnsi="Tahoma" w:cs="Tahoma"/>
        <w:color w:val="7E7E7E"/>
        <w:spacing w:val="1"/>
        <w:sz w:val="18"/>
        <w:szCs w:val="18"/>
        <w:lang w:val="en-US"/>
      </w:rPr>
      <w:t>T</w:t>
    </w:r>
    <w:r w:rsidR="002656A8" w:rsidRPr="00F83206">
      <w:rPr>
        <w:rFonts w:ascii="Tahoma" w:eastAsia="Tahoma" w:hAnsi="Tahoma" w:cs="Tahoma"/>
        <w:color w:val="7E7E7E"/>
        <w:spacing w:val="-1"/>
        <w:sz w:val="18"/>
        <w:szCs w:val="18"/>
        <w:lang w:val="en-US"/>
      </w:rPr>
      <w:t>e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l.</w:t>
    </w:r>
    <w:r w:rsidR="002656A8" w:rsidRPr="00F83206">
      <w:rPr>
        <w:rFonts w:ascii="Tahoma" w:eastAsia="Times New Roman" w:hAnsi="Tahoma" w:cs="Tahoma"/>
        <w:color w:val="7E7E7E"/>
        <w:spacing w:val="9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03020121</w:t>
    </w:r>
    <w:r w:rsidR="002656A8" w:rsidRPr="00F83206">
      <w:rPr>
        <w:rFonts w:ascii="Tahoma" w:eastAsia="Times New Roman" w:hAnsi="Tahoma" w:cs="Tahoma"/>
        <w:color w:val="7E7E7E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–</w:t>
    </w:r>
    <w:r w:rsidR="002656A8" w:rsidRPr="00F83206">
      <w:rPr>
        <w:rFonts w:ascii="Tahoma" w:eastAsia="Times New Roman" w:hAnsi="Tahoma" w:cs="Tahoma"/>
        <w:color w:val="7E7E7E"/>
        <w:spacing w:val="10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w w:val="99"/>
        <w:sz w:val="18"/>
        <w:szCs w:val="18"/>
        <w:lang w:val="en-US"/>
      </w:rPr>
      <w:t>C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F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.:</w:t>
    </w:r>
    <w:r w:rsidR="002656A8" w:rsidRPr="00F83206">
      <w:rPr>
        <w:rFonts w:ascii="Tahoma" w:hAnsi="Tahoma" w:cs="Tahoma"/>
        <w:color w:val="222222"/>
        <w:sz w:val="18"/>
        <w:szCs w:val="18"/>
        <w:shd w:val="clear" w:color="auto" w:fill="FFFFFF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80049150172</w:t>
    </w:r>
  </w:p>
  <w:p w:rsidR="00B76B4D" w:rsidRPr="009866C6" w:rsidRDefault="002656A8" w:rsidP="002656A8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d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v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o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p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imes New Roman" w:hAnsi="Tahoma" w:cs="Tahoma"/>
        <w:color w:val="7F7F7F"/>
        <w:spacing w:val="9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l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a</w:t>
    </w:r>
    <w:r w:rsidRPr="00F83206">
      <w:rPr>
        <w:rFonts w:ascii="Tahoma" w:eastAsia="Times New Roman" w:hAnsi="Tahoma" w:cs="Tahoma"/>
        <w:color w:val="7F7F7F"/>
        <w:spacing w:val="8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F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tt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z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4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El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9866C6">
      <w:rPr>
        <w:rFonts w:ascii="Tahoma" w:eastAsia="Tahoma" w:hAnsi="Tahoma" w:cs="Tahoma"/>
        <w:color w:val="7F7F7F"/>
        <w:position w:val="-1"/>
        <w:sz w:val="20"/>
        <w:szCs w:val="20"/>
      </w:rPr>
      <w:t>:</w:t>
    </w:r>
    <w:r w:rsidRPr="009866C6">
      <w:rPr>
        <w:rFonts w:ascii="Tahoma" w:eastAsia="Times New Roman" w:hAnsi="Tahoma" w:cs="Tahoma"/>
        <w:color w:val="7F7F7F"/>
        <w:spacing w:val="7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F7F7F"/>
        <w:spacing w:val="1"/>
        <w:w w:val="99"/>
        <w:position w:val="-1"/>
        <w:sz w:val="20"/>
        <w:szCs w:val="20"/>
      </w:rPr>
      <w:t>H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K</w:t>
    </w:r>
    <w:r w:rsidRPr="009866C6">
      <w:rPr>
        <w:rFonts w:ascii="Tahoma" w:eastAsia="Tahoma" w:hAnsi="Tahoma" w:cs="Tahoma"/>
        <w:color w:val="7F7F7F"/>
        <w:spacing w:val="-1"/>
        <w:w w:val="99"/>
        <w:position w:val="-1"/>
        <w:sz w:val="20"/>
        <w:szCs w:val="20"/>
      </w:rPr>
      <w:t>P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E39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br/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S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ito</w:t>
    </w:r>
    <w:r w:rsidRPr="009866C6">
      <w:rPr>
        <w:rFonts w:ascii="Tahoma" w:eastAsia="Times New Roman" w:hAnsi="Tahoma" w:cs="Tahoma"/>
        <w:color w:val="7E7E7E"/>
        <w:spacing w:val="9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r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t:</w:t>
    </w:r>
    <w:r w:rsidRPr="009866C6">
      <w:rPr>
        <w:rFonts w:ascii="Tahoma" w:eastAsia="Times New Roman" w:hAnsi="Tahoma" w:cs="Tahoma"/>
        <w:color w:val="7E7E7E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-33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 xml:space="preserve">www.ustservizibs.it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2CA" w:rsidRDefault="00E202CA" w:rsidP="00B76B4D">
      <w:pPr>
        <w:spacing w:after="0" w:line="240" w:lineRule="auto"/>
      </w:pPr>
      <w:r>
        <w:separator/>
      </w:r>
    </w:p>
  </w:footnote>
  <w:footnote w:type="continuationSeparator" w:id="0">
    <w:p w:rsidR="00E202CA" w:rsidRDefault="00E202CA" w:rsidP="00B7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4E" w:rsidRPr="00441F38" w:rsidRDefault="00152ED5" w:rsidP="003D354E">
    <w:pPr>
      <w:widowControl w:val="0"/>
      <w:autoSpaceDE w:val="0"/>
      <w:autoSpaceDN w:val="0"/>
      <w:adjustRightInd w:val="0"/>
      <w:spacing w:before="86" w:after="0" w:line="240" w:lineRule="auto"/>
      <w:ind w:left="1608" w:right="1583"/>
      <w:jc w:val="center"/>
      <w:rPr>
        <w:rFonts w:ascii="Verdana" w:hAnsi="Verdana" w:cs="Verdana"/>
        <w:i/>
        <w:spacing w:val="4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3580765</wp:posOffset>
              </wp:positionH>
              <wp:positionV relativeFrom="paragraph">
                <wp:posOffset>-387350</wp:posOffset>
              </wp:positionV>
              <wp:extent cx="393700" cy="469900"/>
              <wp:effectExtent l="0" t="0" r="0" b="0"/>
              <wp:wrapNone/>
              <wp:docPr id="2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7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54E" w:rsidRDefault="003D354E" w:rsidP="003D354E">
                          <w:pPr>
                            <w:spacing w:after="0" w:line="7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400050" cy="466725"/>
                                <wp:effectExtent l="0" t="0" r="0" b="9525"/>
                                <wp:docPr id="12" name="Immagine 12" descr="LOGO REPUBBLICA ITALIAN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D354E" w:rsidRDefault="003D354E" w:rsidP="003D354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81.95pt;margin-top:-30.5pt;width:31pt;height:3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MYIR6ioAgAAoAUAAA4AAAAAAAAA&#10;AAAAAAAALgIAAGRycy9lMm9Eb2MueG1sUEsBAi0AFAAGAAgAAAAhAIK24LPhAAAACgEAAA8AAAAA&#10;AAAAAAAAAAAAAgUAAGRycy9kb3ducmV2LnhtbFBLBQYAAAAABAAEAPMAAAAQBgAAAAA=&#10;" o:allowincell="f" filled="f" stroked="f">
              <v:textbox inset="0,0,0,0">
                <w:txbxContent>
                  <w:p w:rsidR="003D354E" w:rsidRDefault="003D354E" w:rsidP="003D354E">
                    <w:pPr>
                      <w:spacing w:after="0" w:line="7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00050" cy="466725"/>
                          <wp:effectExtent l="0" t="0" r="0" b="9525"/>
                          <wp:docPr id="12" name="Immagine 12" descr="LOGO REPUBBLICA ITALIAN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00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D354E" w:rsidRDefault="003D354E" w:rsidP="003D354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M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r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 xml:space="preserve"> 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’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u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z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io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e,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 xml:space="preserve"> 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ll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’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U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v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r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si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à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 xml:space="preserve"> 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 xml:space="preserve">e 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ce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 xml:space="preserve">ca 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U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ff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c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S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la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s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t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g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al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3"/>
        <w:sz w:val="28"/>
        <w:szCs w:val="28"/>
      </w:rPr>
      <w:t xml:space="preserve"> 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p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o</w:t>
    </w:r>
    <w:r w:rsidR="003D354E" w:rsidRPr="00441F38">
      <w:rPr>
        <w:rFonts w:ascii="Times New Roman" w:eastAsia="Times New Roman" w:hAnsi="Times New Roman" w:cs="Times New Roman"/>
        <w:b/>
        <w:bCs/>
        <w:i/>
        <w:spacing w:val="5"/>
        <w:sz w:val="28"/>
        <w:szCs w:val="28"/>
      </w:rPr>
      <w:t>m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b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</w:t>
    </w:r>
    <w:r w:rsidR="003D354E"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rd</w:t>
    </w:r>
    <w:r w:rsidR="003D354E"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3D354E"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 w:rsidR="003D354E" w:rsidRPr="00441F38">
      <w:rPr>
        <w:rFonts w:ascii="Verdana" w:hAnsi="Verdana" w:cs="Verdana"/>
        <w:i/>
        <w:spacing w:val="4"/>
        <w:sz w:val="18"/>
        <w:szCs w:val="18"/>
      </w:rPr>
      <w:t xml:space="preserve"> </w:t>
    </w:r>
  </w:p>
  <w:p w:rsidR="003D354E" w:rsidRDefault="003D354E" w:rsidP="003D354E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41F38">
      <w:rPr>
        <w:rFonts w:ascii="Times New Roman" w:eastAsia="Times New Roman" w:hAnsi="Times New Roman" w:cs="Times New Roman"/>
        <w:b/>
        <w:bCs/>
        <w:sz w:val="24"/>
        <w:szCs w:val="24"/>
      </w:rPr>
      <w:t xml:space="preserve">Ufficio IV 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- Ambito Territoriale di</w:t>
    </w:r>
    <w:r w:rsidRPr="00441F38">
      <w:rPr>
        <w:rFonts w:ascii="Times New Roman" w:eastAsia="Times New Roman" w:hAnsi="Times New Roman" w:cs="Times New Roman"/>
        <w:b/>
        <w:bCs/>
        <w:sz w:val="24"/>
        <w:szCs w:val="24"/>
      </w:rPr>
      <w:t xml:space="preserve"> Brescia</w:t>
    </w:r>
  </w:p>
  <w:p w:rsidR="003D354E" w:rsidRPr="00BE44BB" w:rsidRDefault="003D354E" w:rsidP="003D354E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ahoma" w:eastAsia="Times New Roman" w:hAnsi="Tahoma" w:cs="Tahoma"/>
        <w:b/>
        <w:bCs/>
        <w:sz w:val="21"/>
        <w:szCs w:val="21"/>
      </w:rPr>
    </w:pPr>
    <w:r w:rsidRPr="00BE44BB">
      <w:rPr>
        <w:rFonts w:ascii="Tahoma" w:eastAsia="Times New Roman" w:hAnsi="Tahoma" w:cs="Tahoma"/>
        <w:w w:val="110"/>
        <w:position w:val="-1"/>
        <w:sz w:val="21"/>
        <w:szCs w:val="21"/>
      </w:rPr>
      <w:t xml:space="preserve">Via </w:t>
    </w:r>
    <w:proofErr w:type="spellStart"/>
    <w:r w:rsidRPr="00BE44BB">
      <w:rPr>
        <w:rFonts w:ascii="Tahoma" w:eastAsia="Times New Roman" w:hAnsi="Tahoma" w:cs="Tahoma"/>
        <w:w w:val="110"/>
        <w:position w:val="-1"/>
        <w:sz w:val="21"/>
        <w:szCs w:val="21"/>
      </w:rPr>
      <w:t>S.Antonio</w:t>
    </w:r>
    <w:proofErr w:type="spellEnd"/>
    <w:r w:rsidRPr="00BE44BB">
      <w:rPr>
        <w:rFonts w:ascii="Tahoma" w:eastAsia="Times New Roman" w:hAnsi="Tahoma" w:cs="Tahoma"/>
        <w:w w:val="110"/>
        <w:position w:val="-1"/>
        <w:sz w:val="21"/>
        <w:szCs w:val="21"/>
      </w:rPr>
      <w:t xml:space="preserve">, 14 - 25133 Brescia </w:t>
    </w:r>
    <w:r w:rsidRPr="00BE44BB">
      <w:rPr>
        <w:rFonts w:ascii="Tahoma" w:eastAsia="Tahoma" w:hAnsi="Tahoma" w:cs="Tahoma"/>
        <w:position w:val="-1"/>
        <w:sz w:val="21"/>
        <w:szCs w:val="21"/>
      </w:rPr>
      <w:t>-</w:t>
    </w:r>
    <w:r w:rsidRPr="00BE44BB">
      <w:rPr>
        <w:rFonts w:ascii="Tahoma" w:eastAsia="Times New Roman" w:hAnsi="Tahoma" w:cs="Tahoma"/>
        <w:spacing w:val="17"/>
        <w:position w:val="-1"/>
        <w:sz w:val="21"/>
        <w:szCs w:val="21"/>
      </w:rPr>
      <w:t xml:space="preserve"> </w:t>
    </w:r>
    <w:r w:rsidRPr="00BE44BB">
      <w:rPr>
        <w:rFonts w:ascii="Tahoma" w:eastAsia="Tahoma" w:hAnsi="Tahoma" w:cs="Tahoma"/>
        <w:spacing w:val="-1"/>
        <w:position w:val="-1"/>
        <w:sz w:val="21"/>
        <w:szCs w:val="21"/>
      </w:rPr>
      <w:t>C</w:t>
    </w:r>
    <w:r w:rsidRPr="00BE44BB">
      <w:rPr>
        <w:rFonts w:ascii="Tahoma" w:eastAsia="Tahoma" w:hAnsi="Tahoma" w:cs="Tahoma"/>
        <w:spacing w:val="2"/>
        <w:position w:val="-1"/>
        <w:sz w:val="21"/>
        <w:szCs w:val="21"/>
      </w:rPr>
      <w:t>o</w:t>
    </w:r>
    <w:r w:rsidRPr="00BE44BB">
      <w:rPr>
        <w:rFonts w:ascii="Tahoma" w:eastAsia="Tahoma" w:hAnsi="Tahoma" w:cs="Tahoma"/>
        <w:spacing w:val="-1"/>
        <w:position w:val="-1"/>
        <w:sz w:val="21"/>
        <w:szCs w:val="21"/>
      </w:rPr>
      <w:t>d</w:t>
    </w:r>
    <w:r w:rsidRPr="00BE44BB">
      <w:rPr>
        <w:rFonts w:ascii="Tahoma" w:eastAsia="Tahoma" w:hAnsi="Tahoma" w:cs="Tahoma"/>
        <w:position w:val="-1"/>
        <w:sz w:val="21"/>
        <w:szCs w:val="21"/>
      </w:rPr>
      <w:t>i</w:t>
    </w:r>
    <w:r w:rsidRPr="00BE44BB">
      <w:rPr>
        <w:rFonts w:ascii="Tahoma" w:eastAsia="Tahoma" w:hAnsi="Tahoma" w:cs="Tahoma"/>
        <w:spacing w:val="1"/>
        <w:position w:val="-1"/>
        <w:sz w:val="21"/>
        <w:szCs w:val="21"/>
      </w:rPr>
      <w:t>c</w:t>
    </w:r>
    <w:r w:rsidRPr="00BE44BB">
      <w:rPr>
        <w:rFonts w:ascii="Tahoma" w:eastAsia="Tahoma" w:hAnsi="Tahoma" w:cs="Tahoma"/>
        <w:position w:val="-1"/>
        <w:sz w:val="21"/>
        <w:szCs w:val="21"/>
      </w:rPr>
      <w:t>e</w:t>
    </w:r>
    <w:r w:rsidRPr="00BE44BB">
      <w:rPr>
        <w:rFonts w:ascii="Tahoma" w:eastAsia="Times New Roman" w:hAnsi="Tahoma" w:cs="Tahoma"/>
        <w:position w:val="-1"/>
        <w:sz w:val="21"/>
        <w:szCs w:val="21"/>
      </w:rPr>
      <w:t xml:space="preserve"> </w:t>
    </w:r>
    <w:r w:rsidRPr="00BE44BB">
      <w:rPr>
        <w:rFonts w:ascii="Tahoma" w:eastAsia="Times New Roman" w:hAnsi="Tahoma" w:cs="Tahoma"/>
        <w:spacing w:val="4"/>
        <w:position w:val="-1"/>
        <w:sz w:val="21"/>
        <w:szCs w:val="21"/>
      </w:rPr>
      <w:t xml:space="preserve"> </w:t>
    </w:r>
    <w:proofErr w:type="spellStart"/>
    <w:r w:rsidRPr="00BE44BB">
      <w:rPr>
        <w:rFonts w:ascii="Tahoma" w:eastAsia="Tahoma" w:hAnsi="Tahoma" w:cs="Tahoma"/>
        <w:position w:val="-1"/>
        <w:sz w:val="21"/>
        <w:szCs w:val="21"/>
      </w:rPr>
      <w:t>I</w:t>
    </w:r>
    <w:r w:rsidRPr="00BE44BB">
      <w:rPr>
        <w:rFonts w:ascii="Tahoma" w:eastAsia="Tahoma" w:hAnsi="Tahoma" w:cs="Tahoma"/>
        <w:spacing w:val="-1"/>
        <w:position w:val="-1"/>
        <w:sz w:val="21"/>
        <w:szCs w:val="21"/>
      </w:rPr>
      <w:t>p</w:t>
    </w:r>
    <w:r w:rsidRPr="00BE44BB">
      <w:rPr>
        <w:rFonts w:ascii="Tahoma" w:eastAsia="Tahoma" w:hAnsi="Tahoma" w:cs="Tahoma"/>
        <w:spacing w:val="1"/>
        <w:position w:val="-1"/>
        <w:sz w:val="21"/>
        <w:szCs w:val="21"/>
      </w:rPr>
      <w:t>a</w:t>
    </w:r>
    <w:proofErr w:type="spellEnd"/>
    <w:r w:rsidRPr="00BE44BB">
      <w:rPr>
        <w:rFonts w:ascii="Tahoma" w:eastAsia="Tahoma" w:hAnsi="Tahoma" w:cs="Tahoma"/>
        <w:position w:val="-1"/>
        <w:sz w:val="21"/>
        <w:szCs w:val="21"/>
      </w:rPr>
      <w:t>:</w:t>
    </w:r>
    <w:r>
      <w:rPr>
        <w:rFonts w:ascii="Tahoma" w:eastAsia="Times New Roman" w:hAnsi="Tahoma" w:cs="Tahoma"/>
        <w:spacing w:val="39"/>
        <w:position w:val="-1"/>
        <w:sz w:val="21"/>
        <w:szCs w:val="21"/>
      </w:rPr>
      <w:t xml:space="preserve"> </w:t>
    </w:r>
    <w:proofErr w:type="spellStart"/>
    <w:r w:rsidRPr="00BE44BB">
      <w:rPr>
        <w:rFonts w:ascii="Tahoma" w:eastAsia="Tahoma" w:hAnsi="Tahoma" w:cs="Tahoma"/>
        <w:w w:val="107"/>
        <w:position w:val="-1"/>
        <w:sz w:val="21"/>
        <w:szCs w:val="21"/>
      </w:rPr>
      <w:t>m</w:t>
    </w:r>
    <w:r w:rsidRPr="00BE44BB">
      <w:rPr>
        <w:rFonts w:ascii="Tahoma" w:eastAsia="Tahoma" w:hAnsi="Tahoma" w:cs="Tahoma"/>
        <w:spacing w:val="3"/>
        <w:w w:val="110"/>
        <w:position w:val="-1"/>
        <w:sz w:val="21"/>
        <w:szCs w:val="21"/>
      </w:rPr>
      <w:t>_</w:t>
    </w:r>
    <w:r w:rsidRPr="00BE44BB">
      <w:rPr>
        <w:rFonts w:ascii="Tahoma" w:eastAsia="Tahoma" w:hAnsi="Tahoma" w:cs="Tahoma"/>
        <w:spacing w:val="-1"/>
        <w:w w:val="107"/>
        <w:position w:val="-1"/>
        <w:sz w:val="21"/>
        <w:szCs w:val="21"/>
      </w:rPr>
      <w:t>p</w:t>
    </w:r>
    <w:r w:rsidRPr="00BE44BB">
      <w:rPr>
        <w:rFonts w:ascii="Tahoma" w:eastAsia="Tahoma" w:hAnsi="Tahoma" w:cs="Tahoma"/>
        <w:w w:val="124"/>
        <w:position w:val="-1"/>
        <w:sz w:val="21"/>
        <w:szCs w:val="21"/>
      </w:rPr>
      <w:t>i</w:t>
    </w:r>
    <w:proofErr w:type="spellEnd"/>
  </w:p>
  <w:p w:rsidR="003D354E" w:rsidRDefault="003D35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0D5"/>
    <w:multiLevelType w:val="multilevel"/>
    <w:tmpl w:val="5E6EFD14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832" w:hanging="36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1" w15:restartNumberingAfterBreak="0">
    <w:nsid w:val="0DC73B2E"/>
    <w:multiLevelType w:val="hybridMultilevel"/>
    <w:tmpl w:val="3FD8ACA8"/>
    <w:lvl w:ilvl="0" w:tplc="2F785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3DDB"/>
    <w:multiLevelType w:val="hybridMultilevel"/>
    <w:tmpl w:val="164CB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01D74"/>
    <w:multiLevelType w:val="hybridMultilevel"/>
    <w:tmpl w:val="357C3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54C58"/>
    <w:multiLevelType w:val="hybridMultilevel"/>
    <w:tmpl w:val="A4B0642E"/>
    <w:lvl w:ilvl="0" w:tplc="6F3CE54E">
      <w:start w:val="1"/>
      <w:numFmt w:val="decimal"/>
      <w:lvlText w:val="%1)"/>
      <w:lvlJc w:val="left"/>
      <w:pPr>
        <w:ind w:left="1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32" w:hanging="360"/>
      </w:pPr>
    </w:lvl>
    <w:lvl w:ilvl="2" w:tplc="0410001B" w:tentative="1">
      <w:start w:val="1"/>
      <w:numFmt w:val="lowerRoman"/>
      <w:lvlText w:val="%3."/>
      <w:lvlJc w:val="right"/>
      <w:pPr>
        <w:ind w:left="1552" w:hanging="180"/>
      </w:pPr>
    </w:lvl>
    <w:lvl w:ilvl="3" w:tplc="0410000F" w:tentative="1">
      <w:start w:val="1"/>
      <w:numFmt w:val="decimal"/>
      <w:lvlText w:val="%4."/>
      <w:lvlJc w:val="left"/>
      <w:pPr>
        <w:ind w:left="2272" w:hanging="360"/>
      </w:pPr>
    </w:lvl>
    <w:lvl w:ilvl="4" w:tplc="04100019" w:tentative="1">
      <w:start w:val="1"/>
      <w:numFmt w:val="lowerLetter"/>
      <w:lvlText w:val="%5."/>
      <w:lvlJc w:val="left"/>
      <w:pPr>
        <w:ind w:left="2992" w:hanging="360"/>
      </w:pPr>
    </w:lvl>
    <w:lvl w:ilvl="5" w:tplc="0410001B" w:tentative="1">
      <w:start w:val="1"/>
      <w:numFmt w:val="lowerRoman"/>
      <w:lvlText w:val="%6."/>
      <w:lvlJc w:val="right"/>
      <w:pPr>
        <w:ind w:left="3712" w:hanging="180"/>
      </w:pPr>
    </w:lvl>
    <w:lvl w:ilvl="6" w:tplc="0410000F" w:tentative="1">
      <w:start w:val="1"/>
      <w:numFmt w:val="decimal"/>
      <w:lvlText w:val="%7."/>
      <w:lvlJc w:val="left"/>
      <w:pPr>
        <w:ind w:left="4432" w:hanging="360"/>
      </w:pPr>
    </w:lvl>
    <w:lvl w:ilvl="7" w:tplc="04100019" w:tentative="1">
      <w:start w:val="1"/>
      <w:numFmt w:val="lowerLetter"/>
      <w:lvlText w:val="%8."/>
      <w:lvlJc w:val="left"/>
      <w:pPr>
        <w:ind w:left="5152" w:hanging="360"/>
      </w:pPr>
    </w:lvl>
    <w:lvl w:ilvl="8" w:tplc="0410001B" w:tentative="1">
      <w:start w:val="1"/>
      <w:numFmt w:val="lowerRoman"/>
      <w:lvlText w:val="%9."/>
      <w:lvlJc w:val="right"/>
      <w:pPr>
        <w:ind w:left="5872" w:hanging="180"/>
      </w:pPr>
    </w:lvl>
  </w:abstractNum>
  <w:abstractNum w:abstractNumId="5" w15:restartNumberingAfterBreak="0">
    <w:nsid w:val="1B640CD9"/>
    <w:multiLevelType w:val="hybridMultilevel"/>
    <w:tmpl w:val="2E70D79A"/>
    <w:lvl w:ilvl="0" w:tplc="E4CE43C4">
      <w:start w:val="1"/>
      <w:numFmt w:val="decimal"/>
      <w:lvlText w:val="%1"/>
      <w:lvlJc w:val="left"/>
      <w:pPr>
        <w:ind w:left="1395" w:hanging="103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7143E"/>
    <w:multiLevelType w:val="hybridMultilevel"/>
    <w:tmpl w:val="6298E9E6"/>
    <w:lvl w:ilvl="0" w:tplc="D60414C0">
      <w:start w:val="1"/>
      <w:numFmt w:val="bullet"/>
      <w:lvlText w:val="•"/>
      <w:lvlJc w:val="left"/>
      <w:pPr>
        <w:ind w:left="425" w:hanging="284"/>
      </w:pPr>
      <w:rPr>
        <w:rFonts w:ascii="Tahoma" w:eastAsia="Tahoma" w:hAnsi="Tahoma" w:hint="default"/>
        <w:sz w:val="18"/>
        <w:szCs w:val="18"/>
      </w:rPr>
    </w:lvl>
    <w:lvl w:ilvl="1" w:tplc="74869B38">
      <w:start w:val="1"/>
      <w:numFmt w:val="bullet"/>
      <w:lvlText w:val="•"/>
      <w:lvlJc w:val="left"/>
      <w:pPr>
        <w:ind w:left="1159" w:hanging="284"/>
      </w:pPr>
      <w:rPr>
        <w:rFonts w:hint="default"/>
      </w:rPr>
    </w:lvl>
    <w:lvl w:ilvl="2" w:tplc="32881860">
      <w:start w:val="1"/>
      <w:numFmt w:val="bullet"/>
      <w:lvlText w:val="•"/>
      <w:lvlJc w:val="left"/>
      <w:pPr>
        <w:ind w:left="1893" w:hanging="284"/>
      </w:pPr>
      <w:rPr>
        <w:rFonts w:hint="default"/>
      </w:rPr>
    </w:lvl>
    <w:lvl w:ilvl="3" w:tplc="8866527E">
      <w:start w:val="1"/>
      <w:numFmt w:val="bullet"/>
      <w:lvlText w:val="•"/>
      <w:lvlJc w:val="left"/>
      <w:pPr>
        <w:ind w:left="2627" w:hanging="284"/>
      </w:pPr>
      <w:rPr>
        <w:rFonts w:hint="default"/>
      </w:rPr>
    </w:lvl>
    <w:lvl w:ilvl="4" w:tplc="074660D0">
      <w:start w:val="1"/>
      <w:numFmt w:val="bullet"/>
      <w:lvlText w:val="•"/>
      <w:lvlJc w:val="left"/>
      <w:pPr>
        <w:ind w:left="3361" w:hanging="284"/>
      </w:pPr>
      <w:rPr>
        <w:rFonts w:hint="default"/>
      </w:rPr>
    </w:lvl>
    <w:lvl w:ilvl="5" w:tplc="7B5CD69A">
      <w:start w:val="1"/>
      <w:numFmt w:val="bullet"/>
      <w:lvlText w:val="•"/>
      <w:lvlJc w:val="left"/>
      <w:pPr>
        <w:ind w:left="4095" w:hanging="284"/>
      </w:pPr>
      <w:rPr>
        <w:rFonts w:hint="default"/>
      </w:rPr>
    </w:lvl>
    <w:lvl w:ilvl="6" w:tplc="66DA28C4">
      <w:start w:val="1"/>
      <w:numFmt w:val="bullet"/>
      <w:lvlText w:val="•"/>
      <w:lvlJc w:val="left"/>
      <w:pPr>
        <w:ind w:left="4829" w:hanging="284"/>
      </w:pPr>
      <w:rPr>
        <w:rFonts w:hint="default"/>
      </w:rPr>
    </w:lvl>
    <w:lvl w:ilvl="7" w:tplc="73027134">
      <w:start w:val="1"/>
      <w:numFmt w:val="bullet"/>
      <w:lvlText w:val="•"/>
      <w:lvlJc w:val="left"/>
      <w:pPr>
        <w:ind w:left="5563" w:hanging="284"/>
      </w:pPr>
      <w:rPr>
        <w:rFonts w:hint="default"/>
      </w:rPr>
    </w:lvl>
    <w:lvl w:ilvl="8" w:tplc="7BF4CBE0">
      <w:start w:val="1"/>
      <w:numFmt w:val="bullet"/>
      <w:lvlText w:val="•"/>
      <w:lvlJc w:val="left"/>
      <w:pPr>
        <w:ind w:left="6298" w:hanging="284"/>
      </w:pPr>
      <w:rPr>
        <w:rFonts w:hint="default"/>
      </w:rPr>
    </w:lvl>
  </w:abstractNum>
  <w:abstractNum w:abstractNumId="7" w15:restartNumberingAfterBreak="0">
    <w:nsid w:val="325228C1"/>
    <w:multiLevelType w:val="hybridMultilevel"/>
    <w:tmpl w:val="599C5324"/>
    <w:lvl w:ilvl="0" w:tplc="0FA699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063874"/>
    <w:multiLevelType w:val="hybridMultilevel"/>
    <w:tmpl w:val="D458CC9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1204C"/>
    <w:multiLevelType w:val="hybridMultilevel"/>
    <w:tmpl w:val="52C837FA"/>
    <w:lvl w:ilvl="0" w:tplc="FEB89796">
      <w:start w:val="1"/>
      <w:numFmt w:val="bullet"/>
      <w:lvlText w:val="-"/>
      <w:lvlJc w:val="left"/>
      <w:pPr>
        <w:ind w:left="112" w:hanging="161"/>
      </w:pPr>
      <w:rPr>
        <w:rFonts w:ascii="Calibri" w:eastAsia="Calibri" w:hAnsi="Calibri" w:hint="default"/>
        <w:sz w:val="22"/>
        <w:szCs w:val="22"/>
      </w:rPr>
    </w:lvl>
    <w:lvl w:ilvl="1" w:tplc="C3AC38C2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sz w:val="22"/>
        <w:szCs w:val="22"/>
      </w:rPr>
    </w:lvl>
    <w:lvl w:ilvl="2" w:tplc="D1DEB3AC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44D4EC4E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4" w:tplc="11A2E2CE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5" w:tplc="7B1A1D84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6" w:tplc="CB90D63C">
      <w:start w:val="1"/>
      <w:numFmt w:val="bullet"/>
      <w:lvlText w:val="•"/>
      <w:lvlJc w:val="left"/>
      <w:pPr>
        <w:ind w:left="5847" w:hanging="360"/>
      </w:pPr>
      <w:rPr>
        <w:rFonts w:hint="default"/>
      </w:rPr>
    </w:lvl>
    <w:lvl w:ilvl="7" w:tplc="52502224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26E0D760">
      <w:start w:val="1"/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10" w15:restartNumberingAfterBreak="0">
    <w:nsid w:val="42E476B6"/>
    <w:multiLevelType w:val="hybridMultilevel"/>
    <w:tmpl w:val="D79C00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0C3817"/>
    <w:multiLevelType w:val="hybridMultilevel"/>
    <w:tmpl w:val="01D2309C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516901E8"/>
    <w:multiLevelType w:val="hybridMultilevel"/>
    <w:tmpl w:val="AF14488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668E4"/>
    <w:multiLevelType w:val="hybridMultilevel"/>
    <w:tmpl w:val="9B40524C"/>
    <w:lvl w:ilvl="0" w:tplc="C41E319C">
      <w:start w:val="3"/>
      <w:numFmt w:val="decimal"/>
      <w:lvlText w:val="%1."/>
      <w:lvlJc w:val="left"/>
      <w:pPr>
        <w:ind w:left="873" w:hanging="361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7C7E6966">
      <w:start w:val="1"/>
      <w:numFmt w:val="bullet"/>
      <w:lvlText w:val=""/>
      <w:lvlJc w:val="left"/>
      <w:pPr>
        <w:ind w:left="1233" w:hanging="360"/>
      </w:pPr>
      <w:rPr>
        <w:rFonts w:ascii="Symbol" w:eastAsia="Symbol" w:hAnsi="Symbol" w:hint="default"/>
        <w:sz w:val="22"/>
        <w:szCs w:val="22"/>
      </w:rPr>
    </w:lvl>
    <w:lvl w:ilvl="2" w:tplc="E7402936">
      <w:start w:val="1"/>
      <w:numFmt w:val="bullet"/>
      <w:lvlText w:val="•"/>
      <w:lvlJc w:val="left"/>
      <w:pPr>
        <w:ind w:left="2239" w:hanging="360"/>
      </w:pPr>
      <w:rPr>
        <w:rFonts w:hint="default"/>
      </w:rPr>
    </w:lvl>
    <w:lvl w:ilvl="3" w:tplc="74044CFE">
      <w:start w:val="1"/>
      <w:numFmt w:val="bullet"/>
      <w:lvlText w:val="•"/>
      <w:lvlJc w:val="left"/>
      <w:pPr>
        <w:ind w:left="3245" w:hanging="360"/>
      </w:pPr>
      <w:rPr>
        <w:rFonts w:hint="default"/>
      </w:rPr>
    </w:lvl>
    <w:lvl w:ilvl="4" w:tplc="2DB60326">
      <w:start w:val="1"/>
      <w:numFmt w:val="bullet"/>
      <w:lvlText w:val="•"/>
      <w:lvlJc w:val="left"/>
      <w:pPr>
        <w:ind w:left="4251" w:hanging="360"/>
      </w:pPr>
      <w:rPr>
        <w:rFonts w:hint="default"/>
      </w:rPr>
    </w:lvl>
    <w:lvl w:ilvl="5" w:tplc="3CCCCB5E">
      <w:start w:val="1"/>
      <w:numFmt w:val="bullet"/>
      <w:lvlText w:val="•"/>
      <w:lvlJc w:val="left"/>
      <w:pPr>
        <w:ind w:left="5256" w:hanging="360"/>
      </w:pPr>
      <w:rPr>
        <w:rFonts w:hint="default"/>
      </w:rPr>
    </w:lvl>
    <w:lvl w:ilvl="6" w:tplc="94589724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D2B2A298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4886BDF4">
      <w:start w:val="1"/>
      <w:numFmt w:val="bullet"/>
      <w:lvlText w:val="•"/>
      <w:lvlJc w:val="left"/>
      <w:pPr>
        <w:ind w:left="8274" w:hanging="360"/>
      </w:pPr>
      <w:rPr>
        <w:rFonts w:hint="default"/>
      </w:rPr>
    </w:lvl>
  </w:abstractNum>
  <w:abstractNum w:abstractNumId="15" w15:restartNumberingAfterBreak="0">
    <w:nsid w:val="62231349"/>
    <w:multiLevelType w:val="hybridMultilevel"/>
    <w:tmpl w:val="2FEE1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76003"/>
    <w:multiLevelType w:val="hybridMultilevel"/>
    <w:tmpl w:val="0DB8A404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3143B93"/>
    <w:multiLevelType w:val="hybridMultilevel"/>
    <w:tmpl w:val="55ECC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93066"/>
    <w:multiLevelType w:val="hybridMultilevel"/>
    <w:tmpl w:val="C6506DE2"/>
    <w:lvl w:ilvl="0" w:tplc="F5488E9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5971288"/>
    <w:multiLevelType w:val="hybridMultilevel"/>
    <w:tmpl w:val="2E421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B0F2B"/>
    <w:multiLevelType w:val="hybridMultilevel"/>
    <w:tmpl w:val="17BAAF0E"/>
    <w:lvl w:ilvl="0" w:tplc="03AA0494">
      <w:start w:val="1"/>
      <w:numFmt w:val="decimal"/>
      <w:lvlText w:val="%1)"/>
      <w:lvlJc w:val="left"/>
      <w:pPr>
        <w:ind w:left="1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32" w:hanging="360"/>
      </w:pPr>
    </w:lvl>
    <w:lvl w:ilvl="2" w:tplc="0410001B" w:tentative="1">
      <w:start w:val="1"/>
      <w:numFmt w:val="lowerRoman"/>
      <w:lvlText w:val="%3."/>
      <w:lvlJc w:val="right"/>
      <w:pPr>
        <w:ind w:left="1552" w:hanging="180"/>
      </w:pPr>
    </w:lvl>
    <w:lvl w:ilvl="3" w:tplc="0410000F" w:tentative="1">
      <w:start w:val="1"/>
      <w:numFmt w:val="decimal"/>
      <w:lvlText w:val="%4."/>
      <w:lvlJc w:val="left"/>
      <w:pPr>
        <w:ind w:left="2272" w:hanging="360"/>
      </w:pPr>
    </w:lvl>
    <w:lvl w:ilvl="4" w:tplc="04100019" w:tentative="1">
      <w:start w:val="1"/>
      <w:numFmt w:val="lowerLetter"/>
      <w:lvlText w:val="%5."/>
      <w:lvlJc w:val="left"/>
      <w:pPr>
        <w:ind w:left="2992" w:hanging="360"/>
      </w:pPr>
    </w:lvl>
    <w:lvl w:ilvl="5" w:tplc="0410001B" w:tentative="1">
      <w:start w:val="1"/>
      <w:numFmt w:val="lowerRoman"/>
      <w:lvlText w:val="%6."/>
      <w:lvlJc w:val="right"/>
      <w:pPr>
        <w:ind w:left="3712" w:hanging="180"/>
      </w:pPr>
    </w:lvl>
    <w:lvl w:ilvl="6" w:tplc="0410000F" w:tentative="1">
      <w:start w:val="1"/>
      <w:numFmt w:val="decimal"/>
      <w:lvlText w:val="%7."/>
      <w:lvlJc w:val="left"/>
      <w:pPr>
        <w:ind w:left="4432" w:hanging="360"/>
      </w:pPr>
    </w:lvl>
    <w:lvl w:ilvl="7" w:tplc="04100019" w:tentative="1">
      <w:start w:val="1"/>
      <w:numFmt w:val="lowerLetter"/>
      <w:lvlText w:val="%8."/>
      <w:lvlJc w:val="left"/>
      <w:pPr>
        <w:ind w:left="5152" w:hanging="360"/>
      </w:pPr>
    </w:lvl>
    <w:lvl w:ilvl="8" w:tplc="0410001B" w:tentative="1">
      <w:start w:val="1"/>
      <w:numFmt w:val="lowerRoman"/>
      <w:lvlText w:val="%9."/>
      <w:lvlJc w:val="right"/>
      <w:pPr>
        <w:ind w:left="5872" w:hanging="180"/>
      </w:pPr>
    </w:lvl>
  </w:abstractNum>
  <w:abstractNum w:abstractNumId="21" w15:restartNumberingAfterBreak="0">
    <w:nsid w:val="7F077DAF"/>
    <w:multiLevelType w:val="hybridMultilevel"/>
    <w:tmpl w:val="5C9A1B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8"/>
  </w:num>
  <w:num w:numId="5">
    <w:abstractNumId w:val="7"/>
  </w:num>
  <w:num w:numId="6">
    <w:abstractNumId w:val="12"/>
  </w:num>
  <w:num w:numId="7">
    <w:abstractNumId w:val="20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  <w:num w:numId="13">
    <w:abstractNumId w:val="14"/>
  </w:num>
  <w:num w:numId="14">
    <w:abstractNumId w:val="3"/>
  </w:num>
  <w:num w:numId="15">
    <w:abstractNumId w:val="17"/>
  </w:num>
  <w:num w:numId="16">
    <w:abstractNumId w:val="19"/>
  </w:num>
  <w:num w:numId="17">
    <w:abstractNumId w:val="6"/>
  </w:num>
  <w:num w:numId="18">
    <w:abstractNumId w:val="15"/>
  </w:num>
  <w:num w:numId="19">
    <w:abstractNumId w:val="2"/>
  </w:num>
  <w:num w:numId="20">
    <w:abstractNumId w:val="2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4D"/>
    <w:rsid w:val="000015C6"/>
    <w:rsid w:val="000125FD"/>
    <w:rsid w:val="00022FBD"/>
    <w:rsid w:val="00024CD2"/>
    <w:rsid w:val="00033536"/>
    <w:rsid w:val="00043E9D"/>
    <w:rsid w:val="000445A7"/>
    <w:rsid w:val="00045721"/>
    <w:rsid w:val="000547DB"/>
    <w:rsid w:val="00057439"/>
    <w:rsid w:val="00060A2A"/>
    <w:rsid w:val="00062CCB"/>
    <w:rsid w:val="000676FB"/>
    <w:rsid w:val="000723D9"/>
    <w:rsid w:val="00077A0B"/>
    <w:rsid w:val="0008418D"/>
    <w:rsid w:val="000A4B9C"/>
    <w:rsid w:val="000D3113"/>
    <w:rsid w:val="000E0650"/>
    <w:rsid w:val="000E7B70"/>
    <w:rsid w:val="000F43BE"/>
    <w:rsid w:val="0011513D"/>
    <w:rsid w:val="00117B0F"/>
    <w:rsid w:val="00126311"/>
    <w:rsid w:val="001346D4"/>
    <w:rsid w:val="00144AAC"/>
    <w:rsid w:val="00146F8F"/>
    <w:rsid w:val="00152ED5"/>
    <w:rsid w:val="001534DA"/>
    <w:rsid w:val="00153B4B"/>
    <w:rsid w:val="00153E05"/>
    <w:rsid w:val="00156A94"/>
    <w:rsid w:val="0017070D"/>
    <w:rsid w:val="00171116"/>
    <w:rsid w:val="001803C9"/>
    <w:rsid w:val="00183AA0"/>
    <w:rsid w:val="001868E4"/>
    <w:rsid w:val="0019110D"/>
    <w:rsid w:val="00192ED3"/>
    <w:rsid w:val="00194B0A"/>
    <w:rsid w:val="00195B6D"/>
    <w:rsid w:val="001A00DE"/>
    <w:rsid w:val="001A18B8"/>
    <w:rsid w:val="001D08A7"/>
    <w:rsid w:val="001E499A"/>
    <w:rsid w:val="001E77A2"/>
    <w:rsid w:val="002139A8"/>
    <w:rsid w:val="00250AE4"/>
    <w:rsid w:val="002610EA"/>
    <w:rsid w:val="002656A8"/>
    <w:rsid w:val="00282DBC"/>
    <w:rsid w:val="002864DB"/>
    <w:rsid w:val="00291E15"/>
    <w:rsid w:val="002978DC"/>
    <w:rsid w:val="002A680D"/>
    <w:rsid w:val="002B1F89"/>
    <w:rsid w:val="002B33E8"/>
    <w:rsid w:val="002D44A3"/>
    <w:rsid w:val="002E6EE9"/>
    <w:rsid w:val="002F7D36"/>
    <w:rsid w:val="00304038"/>
    <w:rsid w:val="00306839"/>
    <w:rsid w:val="00312B8E"/>
    <w:rsid w:val="003329D3"/>
    <w:rsid w:val="0033614C"/>
    <w:rsid w:val="003466EF"/>
    <w:rsid w:val="003471F6"/>
    <w:rsid w:val="00351DF0"/>
    <w:rsid w:val="00355952"/>
    <w:rsid w:val="003674A9"/>
    <w:rsid w:val="00374159"/>
    <w:rsid w:val="003765B9"/>
    <w:rsid w:val="0038267D"/>
    <w:rsid w:val="00395DCD"/>
    <w:rsid w:val="003C2DB9"/>
    <w:rsid w:val="003D354E"/>
    <w:rsid w:val="003D3BA0"/>
    <w:rsid w:val="003D5461"/>
    <w:rsid w:val="003E4B22"/>
    <w:rsid w:val="003F3468"/>
    <w:rsid w:val="004003FD"/>
    <w:rsid w:val="004117E5"/>
    <w:rsid w:val="0041231B"/>
    <w:rsid w:val="00414CA4"/>
    <w:rsid w:val="00422592"/>
    <w:rsid w:val="00425BDE"/>
    <w:rsid w:val="00431A2C"/>
    <w:rsid w:val="00433DB4"/>
    <w:rsid w:val="00440298"/>
    <w:rsid w:val="00441F38"/>
    <w:rsid w:val="00442BA5"/>
    <w:rsid w:val="00452444"/>
    <w:rsid w:val="004543D3"/>
    <w:rsid w:val="004642F4"/>
    <w:rsid w:val="00467BA3"/>
    <w:rsid w:val="004837F8"/>
    <w:rsid w:val="004957C1"/>
    <w:rsid w:val="004A65FA"/>
    <w:rsid w:val="004C030E"/>
    <w:rsid w:val="004D4261"/>
    <w:rsid w:val="004E2817"/>
    <w:rsid w:val="004E48A5"/>
    <w:rsid w:val="0050354A"/>
    <w:rsid w:val="00506770"/>
    <w:rsid w:val="00511C87"/>
    <w:rsid w:val="00511D20"/>
    <w:rsid w:val="005434F7"/>
    <w:rsid w:val="0054489E"/>
    <w:rsid w:val="00550CD1"/>
    <w:rsid w:val="00550E6F"/>
    <w:rsid w:val="005658F6"/>
    <w:rsid w:val="0059026C"/>
    <w:rsid w:val="00596A14"/>
    <w:rsid w:val="005A6B97"/>
    <w:rsid w:val="005B308B"/>
    <w:rsid w:val="005D4098"/>
    <w:rsid w:val="005E426B"/>
    <w:rsid w:val="005E5323"/>
    <w:rsid w:val="005F3A3E"/>
    <w:rsid w:val="00642D21"/>
    <w:rsid w:val="00645009"/>
    <w:rsid w:val="0064597B"/>
    <w:rsid w:val="00653BCB"/>
    <w:rsid w:val="0065695B"/>
    <w:rsid w:val="006636C8"/>
    <w:rsid w:val="00663981"/>
    <w:rsid w:val="006A1097"/>
    <w:rsid w:val="006A40A1"/>
    <w:rsid w:val="006A71A5"/>
    <w:rsid w:val="006B0A07"/>
    <w:rsid w:val="006B51EA"/>
    <w:rsid w:val="006B5297"/>
    <w:rsid w:val="006C4E67"/>
    <w:rsid w:val="006D5325"/>
    <w:rsid w:val="006E0271"/>
    <w:rsid w:val="007008F4"/>
    <w:rsid w:val="00704A7F"/>
    <w:rsid w:val="00712C7B"/>
    <w:rsid w:val="00712F5C"/>
    <w:rsid w:val="007260D3"/>
    <w:rsid w:val="00727DFC"/>
    <w:rsid w:val="007431B1"/>
    <w:rsid w:val="00760D7A"/>
    <w:rsid w:val="0076607C"/>
    <w:rsid w:val="00781001"/>
    <w:rsid w:val="00785B7D"/>
    <w:rsid w:val="007864CD"/>
    <w:rsid w:val="007906F7"/>
    <w:rsid w:val="00795A98"/>
    <w:rsid w:val="007A3292"/>
    <w:rsid w:val="007C10E3"/>
    <w:rsid w:val="007D1F21"/>
    <w:rsid w:val="007D6B6A"/>
    <w:rsid w:val="007F5DF1"/>
    <w:rsid w:val="008021C8"/>
    <w:rsid w:val="00810521"/>
    <w:rsid w:val="008239BF"/>
    <w:rsid w:val="00825AA9"/>
    <w:rsid w:val="00827E0D"/>
    <w:rsid w:val="00846469"/>
    <w:rsid w:val="0086695A"/>
    <w:rsid w:val="00867FC9"/>
    <w:rsid w:val="00882782"/>
    <w:rsid w:val="00883A23"/>
    <w:rsid w:val="00887890"/>
    <w:rsid w:val="00887BA7"/>
    <w:rsid w:val="00891B10"/>
    <w:rsid w:val="008944B1"/>
    <w:rsid w:val="008A2BC6"/>
    <w:rsid w:val="008A2C1A"/>
    <w:rsid w:val="008B1CD1"/>
    <w:rsid w:val="008B544D"/>
    <w:rsid w:val="008C1445"/>
    <w:rsid w:val="008D5527"/>
    <w:rsid w:val="008E5874"/>
    <w:rsid w:val="008F4BBD"/>
    <w:rsid w:val="008F69E6"/>
    <w:rsid w:val="0092105D"/>
    <w:rsid w:val="00922410"/>
    <w:rsid w:val="0092313C"/>
    <w:rsid w:val="0092694D"/>
    <w:rsid w:val="00934871"/>
    <w:rsid w:val="009439AF"/>
    <w:rsid w:val="00947652"/>
    <w:rsid w:val="00954341"/>
    <w:rsid w:val="0097068E"/>
    <w:rsid w:val="0098190C"/>
    <w:rsid w:val="009866C6"/>
    <w:rsid w:val="00986FF2"/>
    <w:rsid w:val="009A7599"/>
    <w:rsid w:val="009C1B96"/>
    <w:rsid w:val="009D3F7E"/>
    <w:rsid w:val="009D480E"/>
    <w:rsid w:val="009F611A"/>
    <w:rsid w:val="009F668E"/>
    <w:rsid w:val="00A00AAA"/>
    <w:rsid w:val="00A175DF"/>
    <w:rsid w:val="00A37DE4"/>
    <w:rsid w:val="00A43179"/>
    <w:rsid w:val="00A52A19"/>
    <w:rsid w:val="00A67170"/>
    <w:rsid w:val="00A70AE5"/>
    <w:rsid w:val="00A84395"/>
    <w:rsid w:val="00A914FD"/>
    <w:rsid w:val="00AA2F70"/>
    <w:rsid w:val="00AB470B"/>
    <w:rsid w:val="00AB4C4C"/>
    <w:rsid w:val="00AC12B8"/>
    <w:rsid w:val="00AC34BC"/>
    <w:rsid w:val="00AF0BE2"/>
    <w:rsid w:val="00AF5E1F"/>
    <w:rsid w:val="00B136F5"/>
    <w:rsid w:val="00B27305"/>
    <w:rsid w:val="00B60DE6"/>
    <w:rsid w:val="00B64D1C"/>
    <w:rsid w:val="00B76B4D"/>
    <w:rsid w:val="00B83851"/>
    <w:rsid w:val="00BA3F41"/>
    <w:rsid w:val="00BA4A72"/>
    <w:rsid w:val="00BB537A"/>
    <w:rsid w:val="00BC1C71"/>
    <w:rsid w:val="00BC1FAF"/>
    <w:rsid w:val="00BC2EB0"/>
    <w:rsid w:val="00BC7C6C"/>
    <w:rsid w:val="00BD0861"/>
    <w:rsid w:val="00BD350C"/>
    <w:rsid w:val="00BD6238"/>
    <w:rsid w:val="00BE004F"/>
    <w:rsid w:val="00BE3578"/>
    <w:rsid w:val="00BE44BB"/>
    <w:rsid w:val="00BE535E"/>
    <w:rsid w:val="00C33520"/>
    <w:rsid w:val="00C3398F"/>
    <w:rsid w:val="00C368DC"/>
    <w:rsid w:val="00C4070E"/>
    <w:rsid w:val="00C411DA"/>
    <w:rsid w:val="00C43F9F"/>
    <w:rsid w:val="00C44A13"/>
    <w:rsid w:val="00C46B16"/>
    <w:rsid w:val="00C73997"/>
    <w:rsid w:val="00C7676D"/>
    <w:rsid w:val="00C86762"/>
    <w:rsid w:val="00C97747"/>
    <w:rsid w:val="00CB308C"/>
    <w:rsid w:val="00CC13DC"/>
    <w:rsid w:val="00CC6795"/>
    <w:rsid w:val="00CF0111"/>
    <w:rsid w:val="00CF08AC"/>
    <w:rsid w:val="00CF5BE4"/>
    <w:rsid w:val="00CF7B96"/>
    <w:rsid w:val="00D06EAA"/>
    <w:rsid w:val="00D4436F"/>
    <w:rsid w:val="00D53337"/>
    <w:rsid w:val="00D612B3"/>
    <w:rsid w:val="00D66AA8"/>
    <w:rsid w:val="00D674F0"/>
    <w:rsid w:val="00D81159"/>
    <w:rsid w:val="00D854A5"/>
    <w:rsid w:val="00D86A05"/>
    <w:rsid w:val="00D97F22"/>
    <w:rsid w:val="00DB1FC8"/>
    <w:rsid w:val="00DB3475"/>
    <w:rsid w:val="00DB62BD"/>
    <w:rsid w:val="00DB6BF7"/>
    <w:rsid w:val="00DC0DEE"/>
    <w:rsid w:val="00DF1D22"/>
    <w:rsid w:val="00E122B8"/>
    <w:rsid w:val="00E202CA"/>
    <w:rsid w:val="00E34572"/>
    <w:rsid w:val="00E34F31"/>
    <w:rsid w:val="00E35B1E"/>
    <w:rsid w:val="00E44CAF"/>
    <w:rsid w:val="00E45BBE"/>
    <w:rsid w:val="00E477DF"/>
    <w:rsid w:val="00E51FA6"/>
    <w:rsid w:val="00E86EDD"/>
    <w:rsid w:val="00E87093"/>
    <w:rsid w:val="00E96857"/>
    <w:rsid w:val="00EA5342"/>
    <w:rsid w:val="00EE5546"/>
    <w:rsid w:val="00EF5235"/>
    <w:rsid w:val="00F10FB9"/>
    <w:rsid w:val="00F11D3E"/>
    <w:rsid w:val="00F21632"/>
    <w:rsid w:val="00F27CC4"/>
    <w:rsid w:val="00F44EE2"/>
    <w:rsid w:val="00F622B9"/>
    <w:rsid w:val="00F62DFB"/>
    <w:rsid w:val="00F70F25"/>
    <w:rsid w:val="00F711F6"/>
    <w:rsid w:val="00F81CBE"/>
    <w:rsid w:val="00F83206"/>
    <w:rsid w:val="00F8744A"/>
    <w:rsid w:val="00FB35F8"/>
    <w:rsid w:val="00FC4FD3"/>
    <w:rsid w:val="00FD2599"/>
    <w:rsid w:val="00FD5033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994EA07"/>
  <w15:docId w15:val="{B109F9DA-035A-44FE-9990-23BC2C95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374159"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C34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2F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5F3A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Carpredefinitoparagrafo"/>
    <w:rsid w:val="004A65FA"/>
  </w:style>
  <w:style w:type="character" w:styleId="Enfasicorsivo">
    <w:name w:val="Emphasis"/>
    <w:basedOn w:val="Carpredefinitoparagrafo"/>
    <w:uiPriority w:val="20"/>
    <w:qFormat/>
    <w:rsid w:val="009F668E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2F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C34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F44E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.giunti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bs@istruzione.it" TargetMode="External"/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9F429-B0E8-4CDF-845F-D516BA9C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Prot. MIUR AOO USPBS R.U.                                    del  febbraio 2017</vt:lpstr>
      <vt:lpstr>Oggetto: Linee Guida per l’alternanza scuola lavoro degli studenti con disab</vt:lpstr>
    </vt:vector>
  </TitlesOfParts>
  <Company>Hewlett-Packard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daria giunti</cp:lastModifiedBy>
  <cp:revision>4</cp:revision>
  <cp:lastPrinted>2017-02-09T07:47:00Z</cp:lastPrinted>
  <dcterms:created xsi:type="dcterms:W3CDTF">2017-02-12T09:11:00Z</dcterms:created>
  <dcterms:modified xsi:type="dcterms:W3CDTF">2017-02-12T11:02:00Z</dcterms:modified>
</cp:coreProperties>
</file>